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94F25" w14:textId="77777777" w:rsidR="00BF4FC3" w:rsidRDefault="00BF4FC3" w:rsidP="00BF4FC3">
      <w:pPr>
        <w:spacing w:after="0"/>
        <w:rPr>
          <w:rFonts w:ascii="Arial" w:hAnsi="Arial" w:cs="Arial"/>
          <w:b/>
          <w:sz w:val="28"/>
          <w:szCs w:val="28"/>
        </w:rPr>
      </w:pPr>
    </w:p>
    <w:p w14:paraId="0EBE1A02" w14:textId="77777777" w:rsidR="00BF4FC3" w:rsidRPr="00343766" w:rsidRDefault="00BF4FC3" w:rsidP="00BF4FC3">
      <w:pPr>
        <w:spacing w:after="0" w:line="360" w:lineRule="auto"/>
        <w:jc w:val="center"/>
        <w:rPr>
          <w:rFonts w:ascii="Times New Roman" w:hAnsi="Times New Roman" w:cs="Times New Roman"/>
          <w:b/>
          <w:sz w:val="24"/>
          <w:szCs w:val="24"/>
        </w:rPr>
      </w:pPr>
      <w:r>
        <w:tab/>
      </w:r>
      <w:r w:rsidRPr="00343766">
        <w:rPr>
          <w:rFonts w:ascii="Times New Roman" w:hAnsi="Times New Roman" w:cs="Times New Roman"/>
          <w:b/>
          <w:sz w:val="24"/>
          <w:szCs w:val="24"/>
        </w:rPr>
        <w:t xml:space="preserve">RELATÓRIO CIRCUNSTANCIADO DAS ATIVIDADES DESENVOLVIDAS </w:t>
      </w:r>
    </w:p>
    <w:p w14:paraId="2DF870DB" w14:textId="77777777" w:rsidR="00BF4FC3" w:rsidRDefault="00BF4FC3" w:rsidP="00BF4FC3">
      <w:pPr>
        <w:spacing w:after="0" w:line="360" w:lineRule="auto"/>
        <w:jc w:val="right"/>
        <w:rPr>
          <w:rFonts w:ascii="Times New Roman" w:hAnsi="Times New Roman" w:cs="Times New Roman"/>
          <w:b/>
          <w:sz w:val="24"/>
          <w:szCs w:val="24"/>
        </w:rPr>
      </w:pPr>
    </w:p>
    <w:p w14:paraId="520F29AB" w14:textId="1D220A26" w:rsidR="00BF4FC3" w:rsidRDefault="00AB6060" w:rsidP="00F177E8">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MÊS: 03</w:t>
      </w:r>
      <w:r w:rsidR="00BF4FC3">
        <w:rPr>
          <w:rFonts w:ascii="Times New Roman" w:hAnsi="Times New Roman" w:cs="Times New Roman"/>
          <w:b/>
          <w:sz w:val="24"/>
          <w:szCs w:val="24"/>
        </w:rPr>
        <w:t>/</w:t>
      </w:r>
      <w:r w:rsidR="00BF4FC3" w:rsidRPr="00343766">
        <w:rPr>
          <w:rFonts w:ascii="Times New Roman" w:hAnsi="Times New Roman" w:cs="Times New Roman"/>
          <w:b/>
          <w:sz w:val="24"/>
          <w:szCs w:val="24"/>
        </w:rPr>
        <w:t>202</w:t>
      </w:r>
      <w:r w:rsidR="00E43284">
        <w:rPr>
          <w:rFonts w:ascii="Times New Roman" w:hAnsi="Times New Roman" w:cs="Times New Roman"/>
          <w:b/>
          <w:sz w:val="24"/>
          <w:szCs w:val="24"/>
        </w:rPr>
        <w:t>2</w:t>
      </w:r>
    </w:p>
    <w:p w14:paraId="2ABE72F8" w14:textId="77777777" w:rsidR="00BF4FC3" w:rsidRPr="00343766" w:rsidRDefault="00BF4FC3" w:rsidP="00BF4FC3">
      <w:pPr>
        <w:spacing w:after="0" w:line="360" w:lineRule="auto"/>
        <w:jc w:val="right"/>
        <w:rPr>
          <w:rFonts w:ascii="Times New Roman" w:hAnsi="Times New Roman" w:cs="Times New Roman"/>
          <w:b/>
          <w:sz w:val="24"/>
          <w:szCs w:val="24"/>
        </w:rPr>
      </w:pPr>
    </w:p>
    <w:p w14:paraId="674D5282" w14:textId="77777777" w:rsidR="00BF4FC3" w:rsidRPr="00343766" w:rsidRDefault="00BF4FC3" w:rsidP="00BF4FC3">
      <w:pPr>
        <w:spacing w:after="0" w:line="360" w:lineRule="auto"/>
        <w:jc w:val="both"/>
        <w:rPr>
          <w:rFonts w:ascii="Times New Roman" w:hAnsi="Times New Roman" w:cs="Times New Roman"/>
          <w:b/>
          <w:sz w:val="24"/>
          <w:szCs w:val="24"/>
        </w:rPr>
      </w:pPr>
      <w:r w:rsidRPr="00343766">
        <w:rPr>
          <w:rFonts w:ascii="Times New Roman" w:hAnsi="Times New Roman" w:cs="Times New Roman"/>
          <w:b/>
          <w:sz w:val="24"/>
          <w:szCs w:val="24"/>
        </w:rPr>
        <w:t>I – SERVIÇO DE PROTEÇÃO SOCIAL BÁSICA</w:t>
      </w:r>
      <w:r>
        <w:rPr>
          <w:rFonts w:ascii="Times New Roman" w:hAnsi="Times New Roman" w:cs="Times New Roman"/>
          <w:b/>
          <w:sz w:val="24"/>
          <w:szCs w:val="24"/>
        </w:rPr>
        <w:t xml:space="preserve">  </w:t>
      </w:r>
    </w:p>
    <w:p w14:paraId="1C632AD5" w14:textId="77777777" w:rsidR="00BF4FC3" w:rsidRDefault="00BF4FC3" w:rsidP="00BF4FC3">
      <w:pPr>
        <w:spacing w:after="0" w:line="360" w:lineRule="auto"/>
        <w:rPr>
          <w:rFonts w:ascii="Times New Roman" w:hAnsi="Times New Roman" w:cs="Times New Roman"/>
          <w:sz w:val="24"/>
          <w:szCs w:val="24"/>
        </w:rPr>
      </w:pPr>
      <w:r w:rsidRPr="00343766">
        <w:rPr>
          <w:rFonts w:ascii="Times New Roman" w:hAnsi="Times New Roman" w:cs="Times New Roman"/>
          <w:b/>
          <w:sz w:val="24"/>
          <w:szCs w:val="24"/>
        </w:rPr>
        <w:t>Nome da Entidade Executora</w:t>
      </w:r>
      <w:r w:rsidRPr="00343766">
        <w:rPr>
          <w:rFonts w:ascii="Times New Roman" w:hAnsi="Times New Roman" w:cs="Times New Roman"/>
          <w:sz w:val="24"/>
          <w:szCs w:val="24"/>
        </w:rPr>
        <w:t>: Serviço de Orientação Social de Novo Horizonte</w:t>
      </w:r>
      <w:r>
        <w:rPr>
          <w:rFonts w:ascii="Times New Roman" w:hAnsi="Times New Roman" w:cs="Times New Roman"/>
          <w:sz w:val="24"/>
          <w:szCs w:val="24"/>
        </w:rPr>
        <w:t>,</w:t>
      </w:r>
    </w:p>
    <w:p w14:paraId="236EEC8C" w14:textId="77777777" w:rsidR="00BF4FC3" w:rsidRPr="00343766" w:rsidRDefault="00BF4FC3" w:rsidP="00BF4FC3">
      <w:pPr>
        <w:spacing w:after="0" w:line="360" w:lineRule="auto"/>
        <w:rPr>
          <w:rFonts w:ascii="Times New Roman" w:hAnsi="Times New Roman" w:cs="Times New Roman"/>
          <w:sz w:val="24"/>
          <w:szCs w:val="24"/>
        </w:rPr>
      </w:pPr>
      <w:r w:rsidRPr="00C5321B">
        <w:rPr>
          <w:rFonts w:ascii="Times New Roman" w:hAnsi="Times New Roman" w:cs="Times New Roman"/>
          <w:b/>
          <w:sz w:val="24"/>
          <w:szCs w:val="24"/>
        </w:rPr>
        <w:t>CNPJ:</w:t>
      </w:r>
      <w:r>
        <w:rPr>
          <w:rFonts w:ascii="Times New Roman" w:hAnsi="Times New Roman" w:cs="Times New Roman"/>
          <w:sz w:val="24"/>
          <w:szCs w:val="24"/>
        </w:rPr>
        <w:t xml:space="preserve"> 46.875.688/0001-54.</w:t>
      </w:r>
    </w:p>
    <w:p w14:paraId="71756F0E" w14:textId="77777777" w:rsidR="00BF4FC3" w:rsidRPr="00343766" w:rsidRDefault="00BF4FC3" w:rsidP="00BF4FC3">
      <w:pPr>
        <w:spacing w:after="0" w:line="360" w:lineRule="auto"/>
        <w:jc w:val="both"/>
        <w:rPr>
          <w:rFonts w:ascii="Times New Roman" w:hAnsi="Times New Roman" w:cs="Times New Roman"/>
          <w:sz w:val="24"/>
          <w:szCs w:val="24"/>
        </w:rPr>
      </w:pPr>
      <w:r w:rsidRPr="00343766">
        <w:rPr>
          <w:rFonts w:ascii="Times New Roman" w:hAnsi="Times New Roman" w:cs="Times New Roman"/>
          <w:b/>
          <w:sz w:val="24"/>
          <w:szCs w:val="24"/>
        </w:rPr>
        <w:t>Endereço</w:t>
      </w:r>
      <w:r w:rsidRPr="00343766">
        <w:rPr>
          <w:rFonts w:ascii="Times New Roman" w:hAnsi="Times New Roman" w:cs="Times New Roman"/>
          <w:sz w:val="24"/>
          <w:szCs w:val="24"/>
        </w:rPr>
        <w:t>: Avenida Josué Quirino de Moraes - 889 – Quarto Centenário</w:t>
      </w:r>
      <w:r>
        <w:rPr>
          <w:rFonts w:ascii="Times New Roman" w:hAnsi="Times New Roman" w:cs="Times New Roman"/>
          <w:sz w:val="24"/>
          <w:szCs w:val="24"/>
        </w:rPr>
        <w:t>,</w:t>
      </w:r>
      <w:r w:rsidRPr="00343766">
        <w:rPr>
          <w:rFonts w:ascii="Times New Roman" w:hAnsi="Times New Roman" w:cs="Times New Roman"/>
          <w:sz w:val="24"/>
          <w:szCs w:val="24"/>
        </w:rPr>
        <w:t xml:space="preserve"> Bairro – Jardim das Acácias.</w:t>
      </w:r>
    </w:p>
    <w:p w14:paraId="41324EC4" w14:textId="77777777" w:rsidR="00BF4FC3" w:rsidRPr="00343766" w:rsidRDefault="00BF4FC3" w:rsidP="00BF4FC3">
      <w:pPr>
        <w:spacing w:after="0" w:line="360" w:lineRule="auto"/>
        <w:jc w:val="both"/>
        <w:rPr>
          <w:rFonts w:ascii="Times New Roman" w:hAnsi="Times New Roman" w:cs="Times New Roman"/>
          <w:b/>
          <w:sz w:val="24"/>
          <w:szCs w:val="24"/>
        </w:rPr>
      </w:pPr>
      <w:r w:rsidRPr="00343766">
        <w:rPr>
          <w:rFonts w:ascii="Times New Roman" w:hAnsi="Times New Roman" w:cs="Times New Roman"/>
          <w:b/>
          <w:sz w:val="24"/>
          <w:szCs w:val="24"/>
        </w:rPr>
        <w:t xml:space="preserve">Segmento Atendido: </w:t>
      </w:r>
      <w:r>
        <w:rPr>
          <w:rFonts w:ascii="Times New Roman" w:hAnsi="Times New Roman" w:cs="Times New Roman"/>
          <w:sz w:val="24"/>
          <w:szCs w:val="24"/>
        </w:rPr>
        <w:t>C</w:t>
      </w:r>
      <w:r w:rsidRPr="00343766">
        <w:rPr>
          <w:rFonts w:ascii="Times New Roman" w:hAnsi="Times New Roman" w:cs="Times New Roman"/>
          <w:sz w:val="24"/>
          <w:szCs w:val="24"/>
        </w:rPr>
        <w:t xml:space="preserve">rianças e </w:t>
      </w:r>
      <w:r>
        <w:rPr>
          <w:rFonts w:ascii="Times New Roman" w:hAnsi="Times New Roman" w:cs="Times New Roman"/>
          <w:sz w:val="24"/>
          <w:szCs w:val="24"/>
        </w:rPr>
        <w:t>A</w:t>
      </w:r>
      <w:r w:rsidRPr="00343766">
        <w:rPr>
          <w:rFonts w:ascii="Times New Roman" w:hAnsi="Times New Roman" w:cs="Times New Roman"/>
          <w:sz w:val="24"/>
          <w:szCs w:val="24"/>
        </w:rPr>
        <w:t>dolescentes</w:t>
      </w:r>
      <w:r>
        <w:rPr>
          <w:rFonts w:ascii="Times New Roman" w:hAnsi="Times New Roman" w:cs="Times New Roman"/>
          <w:sz w:val="24"/>
          <w:szCs w:val="24"/>
        </w:rPr>
        <w:t>, de ambos os sexos, de 06 a 14 anos</w:t>
      </w:r>
    </w:p>
    <w:p w14:paraId="42049796" w14:textId="4A5629C1" w:rsidR="00BF4FC3" w:rsidRPr="00343766" w:rsidRDefault="00FF7C12" w:rsidP="00BF4F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Número de Inscritos: 73</w:t>
      </w:r>
    </w:p>
    <w:p w14:paraId="45381BED" w14:textId="77777777" w:rsidR="00BF4FC3" w:rsidRPr="00343766" w:rsidRDefault="00BF4FC3" w:rsidP="00BF4FC3">
      <w:pPr>
        <w:spacing w:after="0" w:line="360" w:lineRule="auto"/>
        <w:jc w:val="both"/>
        <w:rPr>
          <w:rFonts w:ascii="Times New Roman" w:hAnsi="Times New Roman" w:cs="Times New Roman"/>
          <w:sz w:val="24"/>
          <w:szCs w:val="24"/>
        </w:rPr>
      </w:pPr>
      <w:r w:rsidRPr="00343766">
        <w:rPr>
          <w:rFonts w:ascii="Times New Roman" w:hAnsi="Times New Roman" w:cs="Times New Roman"/>
          <w:b/>
          <w:sz w:val="24"/>
          <w:szCs w:val="24"/>
        </w:rPr>
        <w:t>Número de Atendimento Proposto no Plano de Trabalho</w:t>
      </w:r>
      <w:r w:rsidRPr="00343766">
        <w:rPr>
          <w:rFonts w:ascii="Times New Roman" w:hAnsi="Times New Roman" w:cs="Times New Roman"/>
          <w:sz w:val="24"/>
          <w:szCs w:val="24"/>
        </w:rPr>
        <w:t>:</w:t>
      </w:r>
      <w:r>
        <w:rPr>
          <w:rFonts w:ascii="Times New Roman" w:hAnsi="Times New Roman" w:cs="Times New Roman"/>
          <w:sz w:val="24"/>
          <w:szCs w:val="24"/>
        </w:rPr>
        <w:t xml:space="preserve"> Até</w:t>
      </w:r>
      <w:r w:rsidRPr="00343766">
        <w:rPr>
          <w:rFonts w:ascii="Times New Roman" w:hAnsi="Times New Roman" w:cs="Times New Roman"/>
          <w:sz w:val="24"/>
          <w:szCs w:val="24"/>
        </w:rPr>
        <w:t xml:space="preserve"> 120 </w:t>
      </w:r>
      <w:r>
        <w:rPr>
          <w:rFonts w:ascii="Times New Roman" w:hAnsi="Times New Roman" w:cs="Times New Roman"/>
          <w:sz w:val="24"/>
          <w:szCs w:val="24"/>
        </w:rPr>
        <w:t>crianças e adolescentes</w:t>
      </w:r>
    </w:p>
    <w:p w14:paraId="1494230D" w14:textId="4E420595" w:rsidR="00BF4FC3" w:rsidRDefault="00BF4FC3" w:rsidP="00BF4FC3">
      <w:pPr>
        <w:spacing w:after="0" w:line="360" w:lineRule="auto"/>
        <w:jc w:val="both"/>
        <w:rPr>
          <w:rFonts w:ascii="Times New Roman" w:hAnsi="Times New Roman" w:cs="Times New Roman"/>
          <w:sz w:val="24"/>
          <w:szCs w:val="24"/>
        </w:rPr>
      </w:pPr>
      <w:r w:rsidRPr="00343766">
        <w:rPr>
          <w:rFonts w:ascii="Times New Roman" w:hAnsi="Times New Roman" w:cs="Times New Roman"/>
          <w:b/>
          <w:sz w:val="24"/>
          <w:szCs w:val="24"/>
        </w:rPr>
        <w:t>Valor recebido correspondente ao Mês:</w:t>
      </w:r>
      <w:r>
        <w:rPr>
          <w:rFonts w:ascii="Times New Roman" w:hAnsi="Times New Roman" w:cs="Times New Roman"/>
          <w:b/>
          <w:sz w:val="24"/>
          <w:szCs w:val="24"/>
        </w:rPr>
        <w:t xml:space="preserve"> R$ </w:t>
      </w:r>
      <w:r w:rsidR="00D13D9B">
        <w:rPr>
          <w:rFonts w:ascii="Times New Roman" w:hAnsi="Times New Roman" w:cs="Times New Roman"/>
          <w:b/>
          <w:sz w:val="24"/>
          <w:szCs w:val="24"/>
        </w:rPr>
        <w:t>32.082.11</w:t>
      </w:r>
      <w:r w:rsidR="00F06999">
        <w:rPr>
          <w:rFonts w:ascii="Times New Roman" w:hAnsi="Times New Roman" w:cs="Times New Roman"/>
          <w:b/>
          <w:sz w:val="24"/>
          <w:szCs w:val="24"/>
        </w:rPr>
        <w:t xml:space="preserve"> - </w:t>
      </w:r>
      <w:proofErr w:type="gramStart"/>
      <w:r w:rsidR="00F06999">
        <w:rPr>
          <w:rFonts w:ascii="Times New Roman" w:hAnsi="Times New Roman" w:cs="Times New Roman"/>
          <w:b/>
          <w:sz w:val="24"/>
          <w:szCs w:val="24"/>
        </w:rPr>
        <w:t>Março</w:t>
      </w:r>
      <w:proofErr w:type="gramEnd"/>
    </w:p>
    <w:p w14:paraId="121155EF" w14:textId="1F6732CD" w:rsidR="00BF4FC3" w:rsidRDefault="00BF4FC3" w:rsidP="00BF4FC3">
      <w:pPr>
        <w:spacing w:after="0" w:line="360" w:lineRule="auto"/>
        <w:jc w:val="both"/>
        <w:rPr>
          <w:rFonts w:ascii="Times New Roman" w:hAnsi="Times New Roman" w:cs="Times New Roman"/>
          <w:b/>
          <w:sz w:val="24"/>
          <w:szCs w:val="24"/>
        </w:rPr>
      </w:pPr>
      <w:r w:rsidRPr="00343766">
        <w:rPr>
          <w:rFonts w:ascii="Times New Roman" w:hAnsi="Times New Roman" w:cs="Times New Roman"/>
          <w:b/>
          <w:sz w:val="24"/>
          <w:szCs w:val="24"/>
        </w:rPr>
        <w:t>Data do recebimento:</w:t>
      </w:r>
      <w:r>
        <w:rPr>
          <w:rFonts w:ascii="Times New Roman" w:hAnsi="Times New Roman" w:cs="Times New Roman"/>
          <w:b/>
          <w:sz w:val="24"/>
          <w:szCs w:val="24"/>
        </w:rPr>
        <w:t xml:space="preserve"> </w:t>
      </w:r>
      <w:r w:rsidRPr="00133EDD">
        <w:rPr>
          <w:rFonts w:ascii="Times New Roman" w:hAnsi="Times New Roman" w:cs="Times New Roman"/>
          <w:b/>
          <w:color w:val="FF0000"/>
          <w:sz w:val="24"/>
          <w:szCs w:val="24"/>
        </w:rPr>
        <w:t xml:space="preserve"> </w:t>
      </w:r>
      <w:r w:rsidR="00F06999" w:rsidRPr="00F06999">
        <w:rPr>
          <w:rFonts w:ascii="Times New Roman" w:hAnsi="Times New Roman" w:cs="Times New Roman"/>
          <w:b/>
          <w:color w:val="000000" w:themeColor="text1"/>
          <w:sz w:val="24"/>
          <w:szCs w:val="24"/>
        </w:rPr>
        <w:t>11/03/2022</w:t>
      </w:r>
      <w:r w:rsidRPr="00F06999">
        <w:rPr>
          <w:rFonts w:ascii="Times New Roman" w:hAnsi="Times New Roman" w:cs="Times New Roman"/>
          <w:color w:val="000000" w:themeColor="text1"/>
          <w:sz w:val="24"/>
          <w:szCs w:val="24"/>
        </w:rPr>
        <w:t xml:space="preserve"> </w:t>
      </w:r>
      <w:r w:rsidRPr="00F06999">
        <w:rPr>
          <w:rFonts w:ascii="Times New Roman" w:hAnsi="Times New Roman" w:cs="Times New Roman"/>
          <w:b/>
          <w:color w:val="000000" w:themeColor="text1"/>
          <w:sz w:val="24"/>
          <w:szCs w:val="24"/>
        </w:rPr>
        <w:t xml:space="preserve">  </w:t>
      </w:r>
      <w:r w:rsidRPr="00343766">
        <w:rPr>
          <w:rFonts w:ascii="Times New Roman" w:hAnsi="Times New Roman" w:cs="Times New Roman"/>
          <w:b/>
          <w:sz w:val="24"/>
          <w:szCs w:val="24"/>
        </w:rPr>
        <w:t xml:space="preserve">Origem do Valor: Municipal </w:t>
      </w:r>
    </w:p>
    <w:p w14:paraId="3E1A6BBF" w14:textId="77777777" w:rsidR="00BF4FC3" w:rsidRPr="00343766" w:rsidRDefault="00BF4FC3" w:rsidP="00BF4FC3">
      <w:pPr>
        <w:spacing w:after="0" w:line="360" w:lineRule="auto"/>
        <w:jc w:val="both"/>
        <w:rPr>
          <w:rFonts w:ascii="Times New Roman" w:hAnsi="Times New Roman" w:cs="Times New Roman"/>
          <w:sz w:val="24"/>
          <w:szCs w:val="24"/>
        </w:rPr>
      </w:pPr>
      <w:r w:rsidRPr="00343766">
        <w:rPr>
          <w:rFonts w:ascii="Times New Roman" w:hAnsi="Times New Roman" w:cs="Times New Roman"/>
          <w:b/>
          <w:sz w:val="24"/>
          <w:szCs w:val="24"/>
        </w:rPr>
        <w:t>Responsável pela elaboração do relatório</w:t>
      </w:r>
      <w:r w:rsidRPr="00343766">
        <w:rPr>
          <w:rFonts w:ascii="Times New Roman" w:hAnsi="Times New Roman" w:cs="Times New Roman"/>
          <w:sz w:val="24"/>
          <w:szCs w:val="24"/>
        </w:rPr>
        <w:t xml:space="preserve">: Claudinéia Aparecida dos Santos e </w:t>
      </w:r>
      <w:r>
        <w:rPr>
          <w:rFonts w:ascii="Times New Roman" w:hAnsi="Times New Roman" w:cs="Times New Roman"/>
          <w:sz w:val="24"/>
          <w:szCs w:val="24"/>
        </w:rPr>
        <w:t>Heloísa S. de Muno – CRESS/ 29.540</w:t>
      </w:r>
    </w:p>
    <w:p w14:paraId="16A44186" w14:textId="77777777" w:rsidR="00BF4FC3" w:rsidRDefault="00BF4FC3" w:rsidP="00BF4FC3">
      <w:pPr>
        <w:tabs>
          <w:tab w:val="left" w:pos="1005"/>
        </w:tabs>
        <w:spacing w:after="0" w:line="360" w:lineRule="auto"/>
        <w:ind w:left="60"/>
        <w:jc w:val="both"/>
        <w:rPr>
          <w:rFonts w:ascii="Times New Roman" w:hAnsi="Times New Roman" w:cs="Times New Roman"/>
          <w:b/>
          <w:sz w:val="24"/>
          <w:szCs w:val="24"/>
        </w:rPr>
      </w:pPr>
      <w:r>
        <w:rPr>
          <w:rFonts w:ascii="Times New Roman" w:hAnsi="Times New Roman" w:cs="Times New Roman"/>
          <w:b/>
          <w:sz w:val="24"/>
          <w:szCs w:val="24"/>
        </w:rPr>
        <w:tab/>
      </w:r>
    </w:p>
    <w:p w14:paraId="4A21572F" w14:textId="77777777" w:rsidR="00BF4FC3" w:rsidRPr="00343766" w:rsidRDefault="00BF4FC3" w:rsidP="00BF4FC3">
      <w:pPr>
        <w:spacing w:after="0" w:line="360" w:lineRule="auto"/>
        <w:ind w:left="60"/>
        <w:jc w:val="both"/>
        <w:rPr>
          <w:rFonts w:ascii="Times New Roman" w:hAnsi="Times New Roman" w:cs="Times New Roman"/>
          <w:sz w:val="24"/>
          <w:szCs w:val="24"/>
        </w:rPr>
      </w:pPr>
      <w:r w:rsidRPr="00343766">
        <w:rPr>
          <w:rFonts w:ascii="Times New Roman" w:hAnsi="Times New Roman" w:cs="Times New Roman"/>
          <w:b/>
          <w:sz w:val="24"/>
          <w:szCs w:val="24"/>
        </w:rPr>
        <w:t xml:space="preserve">II - SERVIÇO OFERTADO: </w:t>
      </w:r>
      <w:r w:rsidRPr="00343766">
        <w:rPr>
          <w:rFonts w:ascii="Times New Roman" w:hAnsi="Times New Roman" w:cs="Times New Roman"/>
          <w:sz w:val="24"/>
          <w:szCs w:val="24"/>
        </w:rPr>
        <w:t>Serviço de Convivência e Fortalecimento de Vínculos para Crianças e Adolescentes de 06</w:t>
      </w:r>
      <w:r>
        <w:rPr>
          <w:rFonts w:ascii="Times New Roman" w:hAnsi="Times New Roman" w:cs="Times New Roman"/>
          <w:sz w:val="24"/>
          <w:szCs w:val="24"/>
        </w:rPr>
        <w:t xml:space="preserve"> e</w:t>
      </w:r>
      <w:r w:rsidRPr="00343766">
        <w:rPr>
          <w:rFonts w:ascii="Times New Roman" w:hAnsi="Times New Roman" w:cs="Times New Roman"/>
          <w:sz w:val="24"/>
          <w:szCs w:val="24"/>
        </w:rPr>
        <w:t xml:space="preserve"> 14</w:t>
      </w:r>
      <w:r>
        <w:rPr>
          <w:rFonts w:ascii="Times New Roman" w:hAnsi="Times New Roman" w:cs="Times New Roman"/>
          <w:sz w:val="24"/>
          <w:szCs w:val="24"/>
        </w:rPr>
        <w:t>anos e 11</w:t>
      </w:r>
      <w:r w:rsidRPr="00343766">
        <w:rPr>
          <w:rFonts w:ascii="Times New Roman" w:hAnsi="Times New Roman" w:cs="Times New Roman"/>
          <w:sz w:val="24"/>
          <w:szCs w:val="24"/>
        </w:rPr>
        <w:t xml:space="preserve"> </w:t>
      </w:r>
      <w:r>
        <w:rPr>
          <w:rFonts w:ascii="Times New Roman" w:hAnsi="Times New Roman" w:cs="Times New Roman"/>
          <w:sz w:val="24"/>
          <w:szCs w:val="24"/>
        </w:rPr>
        <w:t>meses</w:t>
      </w:r>
      <w:r w:rsidRPr="00343766">
        <w:rPr>
          <w:rFonts w:ascii="Times New Roman" w:hAnsi="Times New Roman" w:cs="Times New Roman"/>
          <w:sz w:val="24"/>
          <w:szCs w:val="24"/>
        </w:rPr>
        <w:t>.</w:t>
      </w:r>
    </w:p>
    <w:p w14:paraId="7C1A8455" w14:textId="77777777" w:rsidR="00BF4FC3" w:rsidRDefault="00BF4FC3" w:rsidP="00BF4FC3">
      <w:pPr>
        <w:spacing w:after="0" w:line="360" w:lineRule="auto"/>
        <w:jc w:val="both"/>
        <w:rPr>
          <w:rFonts w:ascii="Times New Roman" w:hAnsi="Times New Roman" w:cs="Times New Roman"/>
          <w:b/>
          <w:sz w:val="24"/>
          <w:szCs w:val="24"/>
        </w:rPr>
      </w:pPr>
    </w:p>
    <w:p w14:paraId="20E02750" w14:textId="77777777" w:rsidR="00BF4FC3" w:rsidRPr="00343766" w:rsidRDefault="00BF4FC3" w:rsidP="00BF4FC3">
      <w:pPr>
        <w:spacing w:after="0" w:line="360" w:lineRule="auto"/>
        <w:jc w:val="both"/>
        <w:rPr>
          <w:rFonts w:ascii="Times New Roman" w:hAnsi="Times New Roman" w:cs="Times New Roman"/>
          <w:b/>
          <w:sz w:val="24"/>
          <w:szCs w:val="24"/>
        </w:rPr>
      </w:pPr>
      <w:r w:rsidRPr="00343766">
        <w:rPr>
          <w:rFonts w:ascii="Times New Roman" w:hAnsi="Times New Roman" w:cs="Times New Roman"/>
          <w:b/>
          <w:sz w:val="24"/>
          <w:szCs w:val="24"/>
        </w:rPr>
        <w:t xml:space="preserve"> III – OBJETIVOS</w:t>
      </w:r>
    </w:p>
    <w:p w14:paraId="5FA9F42F" w14:textId="77777777" w:rsidR="00620A95" w:rsidRDefault="00620A95" w:rsidP="00BF4FC3">
      <w:pPr>
        <w:spacing w:line="360" w:lineRule="auto"/>
        <w:ind w:firstLine="708"/>
        <w:jc w:val="both"/>
        <w:rPr>
          <w:rFonts w:ascii="Times New Roman" w:hAnsi="Times New Roman" w:cs="Times New Roman"/>
          <w:b/>
          <w:sz w:val="24"/>
          <w:szCs w:val="24"/>
        </w:rPr>
      </w:pPr>
    </w:p>
    <w:p w14:paraId="5250F7B6" w14:textId="4C5478C5" w:rsidR="00BF4FC3" w:rsidRPr="00EA3A76" w:rsidRDefault="00BF4FC3" w:rsidP="00BF4FC3">
      <w:pPr>
        <w:spacing w:line="360" w:lineRule="auto"/>
        <w:ind w:firstLine="708"/>
        <w:jc w:val="both"/>
        <w:rPr>
          <w:rFonts w:ascii="Times New Roman" w:hAnsi="Times New Roman" w:cs="Times New Roman"/>
          <w:b/>
          <w:sz w:val="24"/>
          <w:szCs w:val="24"/>
        </w:rPr>
      </w:pPr>
      <w:r w:rsidRPr="00EA3A76">
        <w:rPr>
          <w:rFonts w:ascii="Times New Roman" w:hAnsi="Times New Roman" w:cs="Times New Roman"/>
          <w:b/>
          <w:sz w:val="24"/>
          <w:szCs w:val="24"/>
        </w:rPr>
        <w:t>Objetivo Geral:</w:t>
      </w:r>
    </w:p>
    <w:p w14:paraId="073BDE2F" w14:textId="77777777" w:rsidR="00BF4FC3" w:rsidRDefault="00BF4FC3" w:rsidP="00BF4FC3">
      <w:pPr>
        <w:spacing w:before="30" w:line="360" w:lineRule="auto"/>
        <w:ind w:firstLine="708"/>
        <w:jc w:val="both"/>
        <w:rPr>
          <w:rFonts w:ascii="Times New Roman" w:hAnsi="Times New Roman" w:cs="Times New Roman"/>
          <w:sz w:val="24"/>
          <w:szCs w:val="24"/>
        </w:rPr>
      </w:pPr>
      <w:r w:rsidRPr="00EA3A76">
        <w:rPr>
          <w:rFonts w:ascii="Times New Roman" w:hAnsi="Times New Roman" w:cs="Times New Roman"/>
          <w:sz w:val="24"/>
          <w:szCs w:val="24"/>
        </w:rPr>
        <w:t>Adequar a oferta dos Serviços de Convivência e Fortalecimento de Vínculos (SCFV), para as crianças e adolescentes em situação de vulnerabilidades ou exclusão social</w:t>
      </w:r>
      <w:r>
        <w:rPr>
          <w:rFonts w:ascii="Times New Roman" w:hAnsi="Times New Roman" w:cs="Times New Roman"/>
          <w:sz w:val="24"/>
          <w:szCs w:val="24"/>
        </w:rPr>
        <w:t>.</w:t>
      </w:r>
      <w:r w:rsidRPr="00EA3A76">
        <w:rPr>
          <w:rFonts w:ascii="Times New Roman" w:hAnsi="Times New Roman" w:cs="Times New Roman"/>
          <w:sz w:val="24"/>
          <w:szCs w:val="24"/>
        </w:rPr>
        <w:t xml:space="preserve"> </w:t>
      </w:r>
    </w:p>
    <w:p w14:paraId="67BCAD62" w14:textId="77777777" w:rsidR="00620A95" w:rsidRDefault="00620A95" w:rsidP="00BF4FC3">
      <w:pPr>
        <w:spacing w:line="360" w:lineRule="auto"/>
        <w:ind w:firstLine="708"/>
        <w:jc w:val="both"/>
        <w:rPr>
          <w:rFonts w:ascii="Times New Roman" w:hAnsi="Times New Roman" w:cs="Times New Roman"/>
          <w:b/>
          <w:sz w:val="24"/>
          <w:szCs w:val="24"/>
        </w:rPr>
      </w:pPr>
    </w:p>
    <w:p w14:paraId="1EC7551E" w14:textId="70938E08" w:rsidR="00BF4FC3" w:rsidRPr="00EA3A76" w:rsidRDefault="00BF4FC3" w:rsidP="00BF4FC3">
      <w:pPr>
        <w:spacing w:line="360" w:lineRule="auto"/>
        <w:ind w:firstLine="708"/>
        <w:jc w:val="both"/>
        <w:rPr>
          <w:rFonts w:ascii="Times New Roman" w:hAnsi="Times New Roman" w:cs="Times New Roman"/>
          <w:b/>
          <w:sz w:val="24"/>
          <w:szCs w:val="24"/>
        </w:rPr>
      </w:pPr>
      <w:r w:rsidRPr="00EA3A76">
        <w:rPr>
          <w:rFonts w:ascii="Times New Roman" w:hAnsi="Times New Roman" w:cs="Times New Roman"/>
          <w:b/>
          <w:sz w:val="24"/>
          <w:szCs w:val="24"/>
        </w:rPr>
        <w:lastRenderedPageBreak/>
        <w:t>Objetivos Específicos:</w:t>
      </w:r>
    </w:p>
    <w:p w14:paraId="60192189" w14:textId="77777777" w:rsidR="00BF4FC3" w:rsidRPr="00EA3A76" w:rsidRDefault="00BF4FC3" w:rsidP="00BF4FC3">
      <w:pPr>
        <w:numPr>
          <w:ilvl w:val="0"/>
          <w:numId w:val="1"/>
        </w:numPr>
        <w:spacing w:after="0" w:line="360" w:lineRule="auto"/>
        <w:jc w:val="both"/>
        <w:rPr>
          <w:rFonts w:ascii="Times New Roman" w:hAnsi="Times New Roman" w:cs="Times New Roman"/>
          <w:sz w:val="24"/>
          <w:szCs w:val="24"/>
        </w:rPr>
      </w:pPr>
      <w:r w:rsidRPr="00EA3A76">
        <w:rPr>
          <w:rFonts w:ascii="Times New Roman" w:hAnsi="Times New Roman" w:cs="Times New Roman"/>
          <w:sz w:val="24"/>
          <w:szCs w:val="24"/>
        </w:rPr>
        <w:t>Planejamento, articulação e encaminhamento com a rede socioassistencial;</w:t>
      </w:r>
    </w:p>
    <w:p w14:paraId="3F28631B" w14:textId="1EA29048" w:rsidR="00BF4FC3" w:rsidRPr="00EA3A76" w:rsidRDefault="00BF4FC3" w:rsidP="00BF4FC3">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Acompanhamento presencial</w:t>
      </w:r>
      <w:r w:rsidR="009C5B89">
        <w:rPr>
          <w:rFonts w:ascii="Times New Roman" w:hAnsi="Times New Roman" w:cs="Times New Roman"/>
          <w:sz w:val="24"/>
          <w:szCs w:val="24"/>
        </w:rPr>
        <w:t xml:space="preserve"> e remoto </w:t>
      </w:r>
      <w:r w:rsidRPr="00EA3A76">
        <w:rPr>
          <w:rFonts w:ascii="Times New Roman" w:hAnsi="Times New Roman" w:cs="Times New Roman"/>
          <w:sz w:val="24"/>
          <w:szCs w:val="24"/>
        </w:rPr>
        <w:t xml:space="preserve">dos atendidos e suas </w:t>
      </w:r>
      <w:r w:rsidR="00A91ADB" w:rsidRPr="00EA3A76">
        <w:rPr>
          <w:rFonts w:ascii="Times New Roman" w:hAnsi="Times New Roman" w:cs="Times New Roman"/>
          <w:sz w:val="24"/>
          <w:szCs w:val="24"/>
        </w:rPr>
        <w:t>famílias</w:t>
      </w:r>
      <w:r w:rsidR="00A91ADB">
        <w:rPr>
          <w:rFonts w:ascii="Times New Roman" w:hAnsi="Times New Roman" w:cs="Times New Roman"/>
          <w:sz w:val="24"/>
          <w:szCs w:val="24"/>
        </w:rPr>
        <w:t>;</w:t>
      </w:r>
    </w:p>
    <w:p w14:paraId="0B6ED096" w14:textId="77777777" w:rsidR="00BF4FC3" w:rsidRPr="00EA3A76" w:rsidRDefault="00BF4FC3" w:rsidP="00BF4FC3">
      <w:pPr>
        <w:numPr>
          <w:ilvl w:val="0"/>
          <w:numId w:val="1"/>
        </w:numPr>
        <w:spacing w:after="0" w:line="360" w:lineRule="auto"/>
        <w:jc w:val="both"/>
        <w:rPr>
          <w:rFonts w:ascii="Times New Roman" w:hAnsi="Times New Roman" w:cs="Times New Roman"/>
          <w:sz w:val="24"/>
          <w:szCs w:val="24"/>
        </w:rPr>
      </w:pPr>
      <w:r w:rsidRPr="00EA3A76">
        <w:rPr>
          <w:rFonts w:ascii="Times New Roman" w:hAnsi="Times New Roman" w:cs="Times New Roman"/>
          <w:sz w:val="24"/>
          <w:szCs w:val="24"/>
        </w:rPr>
        <w:t>Realização de visitas domiciliares para atendimentos soc</w:t>
      </w:r>
      <w:r>
        <w:rPr>
          <w:rFonts w:ascii="Times New Roman" w:hAnsi="Times New Roman" w:cs="Times New Roman"/>
          <w:sz w:val="24"/>
          <w:szCs w:val="24"/>
        </w:rPr>
        <w:t>iais;</w:t>
      </w:r>
    </w:p>
    <w:p w14:paraId="3544D2CD" w14:textId="77777777" w:rsidR="00BF4FC3" w:rsidRPr="00EA3A76" w:rsidRDefault="00BF4FC3" w:rsidP="00BF4FC3">
      <w:pPr>
        <w:numPr>
          <w:ilvl w:val="0"/>
          <w:numId w:val="1"/>
        </w:numPr>
        <w:spacing w:after="0" w:line="360" w:lineRule="auto"/>
        <w:jc w:val="both"/>
        <w:rPr>
          <w:rFonts w:ascii="Times New Roman" w:hAnsi="Times New Roman" w:cs="Times New Roman"/>
          <w:sz w:val="24"/>
          <w:szCs w:val="24"/>
        </w:rPr>
      </w:pPr>
      <w:r w:rsidRPr="00EA3A76">
        <w:rPr>
          <w:rFonts w:ascii="Times New Roman" w:hAnsi="Times New Roman" w:cs="Times New Roman"/>
          <w:sz w:val="24"/>
          <w:szCs w:val="24"/>
        </w:rPr>
        <w:t>Orientação e encaminhamento para as famílias ao acesso de benefícios eventuais e auxílios ofertados por qualquer esfera governamental.</w:t>
      </w:r>
    </w:p>
    <w:p w14:paraId="2C57C0D1" w14:textId="77777777" w:rsidR="00BF4FC3" w:rsidRPr="00343766" w:rsidRDefault="00BF4FC3" w:rsidP="00BF4FC3">
      <w:pPr>
        <w:pStyle w:val="PargrafodaLista"/>
        <w:spacing w:after="0" w:line="360" w:lineRule="auto"/>
        <w:ind w:left="60"/>
        <w:rPr>
          <w:rFonts w:ascii="Times New Roman" w:hAnsi="Times New Roman" w:cs="Times New Roman"/>
          <w:sz w:val="24"/>
          <w:szCs w:val="24"/>
        </w:rPr>
      </w:pPr>
    </w:p>
    <w:p w14:paraId="76A90930" w14:textId="77777777" w:rsidR="00BF4FC3" w:rsidRDefault="00BF4FC3" w:rsidP="00BF4FC3">
      <w:pPr>
        <w:spacing w:after="0" w:line="360" w:lineRule="auto"/>
        <w:ind w:left="60"/>
        <w:jc w:val="both"/>
        <w:rPr>
          <w:rFonts w:ascii="Times New Roman" w:hAnsi="Times New Roman" w:cs="Times New Roman"/>
          <w:b/>
          <w:sz w:val="24"/>
          <w:szCs w:val="24"/>
        </w:rPr>
      </w:pPr>
      <w:r w:rsidRPr="00343766">
        <w:rPr>
          <w:rFonts w:ascii="Times New Roman" w:hAnsi="Times New Roman" w:cs="Times New Roman"/>
          <w:b/>
          <w:sz w:val="24"/>
          <w:szCs w:val="24"/>
        </w:rPr>
        <w:t xml:space="preserve">IV - IMPACTO SOCIAL ESPERADO: </w:t>
      </w:r>
    </w:p>
    <w:p w14:paraId="4DD262EF" w14:textId="77777777" w:rsidR="00BF4FC3" w:rsidRPr="00343766" w:rsidRDefault="00BF4FC3" w:rsidP="00BF4FC3">
      <w:pPr>
        <w:spacing w:after="0" w:line="360" w:lineRule="auto"/>
        <w:ind w:left="60"/>
        <w:jc w:val="both"/>
        <w:rPr>
          <w:rFonts w:ascii="Times New Roman" w:hAnsi="Times New Roman" w:cs="Times New Roman"/>
          <w:b/>
          <w:sz w:val="24"/>
          <w:szCs w:val="24"/>
        </w:rPr>
      </w:pPr>
    </w:p>
    <w:p w14:paraId="1B2A4544" w14:textId="77777777" w:rsidR="00BF4FC3" w:rsidRPr="00EA3A76" w:rsidRDefault="00BF4FC3" w:rsidP="00BF4FC3">
      <w:pPr>
        <w:numPr>
          <w:ilvl w:val="0"/>
          <w:numId w:val="1"/>
        </w:numPr>
        <w:spacing w:after="0" w:line="360" w:lineRule="auto"/>
        <w:jc w:val="both"/>
        <w:rPr>
          <w:rFonts w:ascii="Times New Roman" w:hAnsi="Times New Roman" w:cs="Times New Roman"/>
          <w:sz w:val="24"/>
          <w:szCs w:val="24"/>
        </w:rPr>
      </w:pPr>
      <w:r w:rsidRPr="00EA3A76">
        <w:rPr>
          <w:rFonts w:ascii="Times New Roman" w:hAnsi="Times New Roman" w:cs="Times New Roman"/>
          <w:sz w:val="24"/>
          <w:szCs w:val="24"/>
        </w:rPr>
        <w:t>- Red</w:t>
      </w:r>
      <w:r>
        <w:rPr>
          <w:rFonts w:ascii="Times New Roman" w:hAnsi="Times New Roman" w:cs="Times New Roman"/>
          <w:sz w:val="24"/>
          <w:szCs w:val="24"/>
        </w:rPr>
        <w:t>ução de crianças/adolescentes em</w:t>
      </w:r>
      <w:r w:rsidRPr="00EA3A76">
        <w:rPr>
          <w:rFonts w:ascii="Times New Roman" w:hAnsi="Times New Roman" w:cs="Times New Roman"/>
          <w:sz w:val="24"/>
          <w:szCs w:val="24"/>
        </w:rPr>
        <w:t xml:space="preserve"> situação de</w:t>
      </w:r>
      <w:r>
        <w:rPr>
          <w:rFonts w:ascii="Times New Roman" w:hAnsi="Times New Roman" w:cs="Times New Roman"/>
          <w:sz w:val="24"/>
          <w:szCs w:val="24"/>
        </w:rPr>
        <w:t xml:space="preserve"> vulnerabilidade e</w:t>
      </w:r>
      <w:r w:rsidRPr="00EA3A76">
        <w:rPr>
          <w:rFonts w:ascii="Times New Roman" w:hAnsi="Times New Roman" w:cs="Times New Roman"/>
          <w:sz w:val="24"/>
          <w:szCs w:val="24"/>
        </w:rPr>
        <w:t xml:space="preserve"> risco</w:t>
      </w:r>
      <w:r>
        <w:rPr>
          <w:rFonts w:ascii="Times New Roman" w:hAnsi="Times New Roman" w:cs="Times New Roman"/>
          <w:sz w:val="24"/>
          <w:szCs w:val="24"/>
        </w:rPr>
        <w:t xml:space="preserve"> social</w:t>
      </w:r>
      <w:r w:rsidRPr="00EA3A76">
        <w:rPr>
          <w:rFonts w:ascii="Times New Roman" w:hAnsi="Times New Roman" w:cs="Times New Roman"/>
          <w:sz w:val="24"/>
          <w:szCs w:val="24"/>
        </w:rPr>
        <w:t>;</w:t>
      </w:r>
    </w:p>
    <w:p w14:paraId="3FAFFE65" w14:textId="77777777" w:rsidR="00BF4FC3" w:rsidRPr="00EA3A76" w:rsidRDefault="00BF4FC3" w:rsidP="00BF4FC3">
      <w:pPr>
        <w:numPr>
          <w:ilvl w:val="0"/>
          <w:numId w:val="1"/>
        </w:numPr>
        <w:spacing w:after="0" w:line="360" w:lineRule="auto"/>
        <w:jc w:val="both"/>
        <w:rPr>
          <w:rFonts w:ascii="Times New Roman" w:hAnsi="Times New Roman" w:cs="Times New Roman"/>
          <w:sz w:val="24"/>
          <w:szCs w:val="24"/>
        </w:rPr>
      </w:pPr>
      <w:r w:rsidRPr="00EA3A76">
        <w:rPr>
          <w:rFonts w:ascii="Times New Roman" w:hAnsi="Times New Roman" w:cs="Times New Roman"/>
          <w:sz w:val="24"/>
          <w:szCs w:val="24"/>
        </w:rPr>
        <w:t xml:space="preserve">- Diminuição das violações de direitos </w:t>
      </w:r>
      <w:proofErr w:type="spellStart"/>
      <w:r w:rsidRPr="00EA3A76">
        <w:rPr>
          <w:rFonts w:ascii="Times New Roman" w:hAnsi="Times New Roman" w:cs="Times New Roman"/>
          <w:sz w:val="24"/>
          <w:szCs w:val="24"/>
        </w:rPr>
        <w:t>socioassistenciais</w:t>
      </w:r>
      <w:proofErr w:type="spellEnd"/>
      <w:r w:rsidRPr="00EA3A76">
        <w:rPr>
          <w:rFonts w:ascii="Times New Roman" w:hAnsi="Times New Roman" w:cs="Times New Roman"/>
          <w:sz w:val="24"/>
          <w:szCs w:val="24"/>
        </w:rPr>
        <w:t>;</w:t>
      </w:r>
    </w:p>
    <w:p w14:paraId="5DBF4779" w14:textId="77777777" w:rsidR="00BF4FC3" w:rsidRPr="00EA3A76" w:rsidRDefault="00BF4FC3" w:rsidP="00BF4FC3">
      <w:pPr>
        <w:numPr>
          <w:ilvl w:val="0"/>
          <w:numId w:val="1"/>
        </w:numPr>
        <w:spacing w:after="0" w:line="360" w:lineRule="auto"/>
        <w:jc w:val="both"/>
        <w:rPr>
          <w:rFonts w:ascii="Times New Roman" w:hAnsi="Times New Roman" w:cs="Times New Roman"/>
          <w:sz w:val="24"/>
          <w:szCs w:val="24"/>
        </w:rPr>
      </w:pPr>
      <w:r w:rsidRPr="00EA3A76">
        <w:rPr>
          <w:rFonts w:ascii="Times New Roman" w:hAnsi="Times New Roman" w:cs="Times New Roman"/>
          <w:sz w:val="24"/>
          <w:szCs w:val="24"/>
        </w:rPr>
        <w:t>- Construção do protagonismo;</w:t>
      </w:r>
    </w:p>
    <w:p w14:paraId="26A875A4" w14:textId="2796417D" w:rsidR="00BF4FC3" w:rsidRPr="00F177E8" w:rsidRDefault="00BF4FC3" w:rsidP="00F177E8">
      <w:pPr>
        <w:numPr>
          <w:ilvl w:val="0"/>
          <w:numId w:val="1"/>
        </w:numPr>
        <w:spacing w:after="0" w:line="360" w:lineRule="auto"/>
        <w:jc w:val="both"/>
        <w:rPr>
          <w:rFonts w:ascii="Times New Roman" w:hAnsi="Times New Roman" w:cs="Times New Roman"/>
          <w:sz w:val="24"/>
          <w:szCs w:val="24"/>
        </w:rPr>
      </w:pPr>
      <w:r w:rsidRPr="00EA3A76">
        <w:rPr>
          <w:rFonts w:ascii="Times New Roman" w:hAnsi="Times New Roman" w:cs="Times New Roman"/>
          <w:sz w:val="24"/>
          <w:szCs w:val="24"/>
        </w:rPr>
        <w:t>- Fortalecimento dos vínculos familiares e comunitários;</w:t>
      </w:r>
    </w:p>
    <w:p w14:paraId="24B19A9D" w14:textId="77777777" w:rsidR="00BF4FC3" w:rsidRDefault="00BF4FC3" w:rsidP="00BF4FC3">
      <w:pPr>
        <w:spacing w:after="0" w:line="360" w:lineRule="auto"/>
        <w:rPr>
          <w:rFonts w:ascii="Times New Roman" w:hAnsi="Times New Roman" w:cs="Times New Roman"/>
          <w:b/>
          <w:sz w:val="24"/>
          <w:szCs w:val="24"/>
        </w:rPr>
      </w:pPr>
    </w:p>
    <w:p w14:paraId="4C854889" w14:textId="77777777" w:rsidR="00BF4FC3" w:rsidRDefault="00BF4FC3" w:rsidP="00BF4FC3">
      <w:pPr>
        <w:spacing w:after="0" w:line="360" w:lineRule="auto"/>
        <w:rPr>
          <w:rFonts w:ascii="Times New Roman" w:hAnsi="Times New Roman" w:cs="Times New Roman"/>
          <w:b/>
          <w:sz w:val="24"/>
          <w:szCs w:val="24"/>
        </w:rPr>
      </w:pPr>
      <w:r>
        <w:rPr>
          <w:rFonts w:ascii="Times New Roman" w:hAnsi="Times New Roman" w:cs="Times New Roman"/>
          <w:b/>
          <w:sz w:val="24"/>
          <w:szCs w:val="24"/>
        </w:rPr>
        <w:t>V</w:t>
      </w:r>
      <w:r w:rsidRPr="00343766">
        <w:rPr>
          <w:rFonts w:ascii="Times New Roman" w:hAnsi="Times New Roman" w:cs="Times New Roman"/>
          <w:b/>
          <w:sz w:val="24"/>
          <w:szCs w:val="24"/>
        </w:rPr>
        <w:t>– RECURSOS HUMANOS EXISTENTES:</w:t>
      </w:r>
    </w:p>
    <w:tbl>
      <w:tblPr>
        <w:tblW w:w="9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267"/>
        <w:gridCol w:w="1684"/>
        <w:gridCol w:w="1113"/>
        <w:gridCol w:w="1417"/>
        <w:gridCol w:w="1750"/>
      </w:tblGrid>
      <w:tr w:rsidR="00BF4FC3" w:rsidRPr="00343766" w14:paraId="1EFFE265" w14:textId="77777777" w:rsidTr="00E27D59">
        <w:trPr>
          <w:jc w:val="center"/>
        </w:trPr>
        <w:tc>
          <w:tcPr>
            <w:tcW w:w="1430" w:type="dxa"/>
            <w:tcBorders>
              <w:right w:val="single" w:sz="4" w:space="0" w:color="auto"/>
            </w:tcBorders>
            <w:vAlign w:val="center"/>
          </w:tcPr>
          <w:p w14:paraId="303C7EE5" w14:textId="77777777" w:rsidR="00BF4FC3" w:rsidRPr="00343766" w:rsidRDefault="00BF4FC3"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Quantidade</w:t>
            </w:r>
          </w:p>
        </w:tc>
        <w:tc>
          <w:tcPr>
            <w:tcW w:w="2267" w:type="dxa"/>
            <w:tcBorders>
              <w:left w:val="single" w:sz="4" w:space="0" w:color="auto"/>
              <w:right w:val="single" w:sz="4" w:space="0" w:color="auto"/>
            </w:tcBorders>
            <w:vAlign w:val="center"/>
          </w:tcPr>
          <w:p w14:paraId="1BDCE9D7"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Cargo</w:t>
            </w:r>
          </w:p>
        </w:tc>
        <w:tc>
          <w:tcPr>
            <w:tcW w:w="1684" w:type="dxa"/>
            <w:tcBorders>
              <w:left w:val="single" w:sz="4" w:space="0" w:color="auto"/>
            </w:tcBorders>
            <w:vAlign w:val="center"/>
          </w:tcPr>
          <w:p w14:paraId="05039DFF"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Formação</w:t>
            </w:r>
          </w:p>
        </w:tc>
        <w:tc>
          <w:tcPr>
            <w:tcW w:w="1113" w:type="dxa"/>
            <w:tcBorders>
              <w:right w:val="single" w:sz="4" w:space="0" w:color="auto"/>
            </w:tcBorders>
            <w:vAlign w:val="center"/>
          </w:tcPr>
          <w:p w14:paraId="76D0FEA6"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Carga Horária Semanal</w:t>
            </w:r>
          </w:p>
        </w:tc>
        <w:tc>
          <w:tcPr>
            <w:tcW w:w="1417" w:type="dxa"/>
            <w:tcBorders>
              <w:left w:val="single" w:sz="4" w:space="0" w:color="auto"/>
              <w:right w:val="single" w:sz="4" w:space="0" w:color="auto"/>
            </w:tcBorders>
            <w:vAlign w:val="center"/>
          </w:tcPr>
          <w:p w14:paraId="4AC61D4A"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Vínculo Trabalhista</w:t>
            </w:r>
          </w:p>
        </w:tc>
        <w:tc>
          <w:tcPr>
            <w:tcW w:w="1750" w:type="dxa"/>
            <w:tcBorders>
              <w:left w:val="single" w:sz="4" w:space="0" w:color="auto"/>
            </w:tcBorders>
            <w:vAlign w:val="center"/>
          </w:tcPr>
          <w:p w14:paraId="2D5E8ACF"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Fonte de Financiamento</w:t>
            </w:r>
          </w:p>
        </w:tc>
      </w:tr>
      <w:tr w:rsidR="00BF4FC3" w:rsidRPr="00343766" w14:paraId="4F6AFAC7" w14:textId="77777777" w:rsidTr="00E27D59">
        <w:trPr>
          <w:jc w:val="center"/>
        </w:trPr>
        <w:tc>
          <w:tcPr>
            <w:tcW w:w="1430" w:type="dxa"/>
            <w:tcBorders>
              <w:right w:val="single" w:sz="4" w:space="0" w:color="auto"/>
            </w:tcBorders>
            <w:shd w:val="clear" w:color="auto" w:fill="auto"/>
            <w:vAlign w:val="center"/>
          </w:tcPr>
          <w:p w14:paraId="599D0333"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01</w:t>
            </w:r>
          </w:p>
          <w:p w14:paraId="77909271" w14:textId="77777777" w:rsidR="00BF4FC3" w:rsidRPr="00343766" w:rsidRDefault="00BF4FC3" w:rsidP="00E27D59">
            <w:pPr>
              <w:spacing w:after="0" w:line="360" w:lineRule="auto"/>
              <w:jc w:val="center"/>
              <w:rPr>
                <w:rFonts w:ascii="Times New Roman" w:hAnsi="Times New Roman" w:cs="Times New Roman"/>
                <w:b/>
                <w:sz w:val="24"/>
                <w:szCs w:val="24"/>
              </w:rPr>
            </w:pPr>
          </w:p>
        </w:tc>
        <w:tc>
          <w:tcPr>
            <w:tcW w:w="2267" w:type="dxa"/>
            <w:tcBorders>
              <w:left w:val="single" w:sz="4" w:space="0" w:color="auto"/>
              <w:right w:val="single" w:sz="4" w:space="0" w:color="auto"/>
            </w:tcBorders>
            <w:shd w:val="clear" w:color="auto" w:fill="auto"/>
            <w:vAlign w:val="center"/>
          </w:tcPr>
          <w:p w14:paraId="004EEDDE"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Coordenadora Social</w:t>
            </w:r>
          </w:p>
        </w:tc>
        <w:tc>
          <w:tcPr>
            <w:tcW w:w="1684" w:type="dxa"/>
            <w:tcBorders>
              <w:left w:val="single" w:sz="4" w:space="0" w:color="auto"/>
            </w:tcBorders>
            <w:shd w:val="clear" w:color="auto" w:fill="auto"/>
            <w:vAlign w:val="center"/>
          </w:tcPr>
          <w:p w14:paraId="6F081804"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Superior Completo</w:t>
            </w:r>
          </w:p>
        </w:tc>
        <w:tc>
          <w:tcPr>
            <w:tcW w:w="1113" w:type="dxa"/>
            <w:tcBorders>
              <w:right w:val="single" w:sz="4" w:space="0" w:color="auto"/>
            </w:tcBorders>
            <w:shd w:val="clear" w:color="auto" w:fill="auto"/>
            <w:vAlign w:val="center"/>
          </w:tcPr>
          <w:p w14:paraId="248E3E67" w14:textId="77777777" w:rsidR="00BF4FC3" w:rsidRPr="00343766" w:rsidRDefault="00BF4FC3"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343766">
              <w:rPr>
                <w:rFonts w:ascii="Times New Roman" w:hAnsi="Times New Roman" w:cs="Times New Roman"/>
                <w:b/>
                <w:sz w:val="24"/>
                <w:szCs w:val="24"/>
              </w:rPr>
              <w:t>0 horas</w:t>
            </w:r>
          </w:p>
        </w:tc>
        <w:tc>
          <w:tcPr>
            <w:tcW w:w="1417" w:type="dxa"/>
            <w:tcBorders>
              <w:left w:val="single" w:sz="4" w:space="0" w:color="auto"/>
              <w:right w:val="single" w:sz="4" w:space="0" w:color="auto"/>
            </w:tcBorders>
            <w:shd w:val="clear" w:color="auto" w:fill="auto"/>
            <w:vAlign w:val="center"/>
          </w:tcPr>
          <w:p w14:paraId="7FFCBB53"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1DAB4B0D" w14:textId="77777777" w:rsidR="00BF4FC3" w:rsidRPr="00343766" w:rsidRDefault="00BF4FC3" w:rsidP="00E27D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Municipal</w:t>
            </w:r>
          </w:p>
        </w:tc>
      </w:tr>
      <w:tr w:rsidR="00BF4FC3" w:rsidRPr="00343766" w14:paraId="65BBEFA4" w14:textId="77777777" w:rsidTr="00E27D59">
        <w:trPr>
          <w:jc w:val="center"/>
        </w:trPr>
        <w:tc>
          <w:tcPr>
            <w:tcW w:w="1430" w:type="dxa"/>
            <w:tcBorders>
              <w:right w:val="single" w:sz="4" w:space="0" w:color="auto"/>
            </w:tcBorders>
            <w:shd w:val="clear" w:color="auto" w:fill="auto"/>
            <w:vAlign w:val="center"/>
          </w:tcPr>
          <w:p w14:paraId="562381F4"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01</w:t>
            </w:r>
          </w:p>
        </w:tc>
        <w:tc>
          <w:tcPr>
            <w:tcW w:w="2267" w:type="dxa"/>
            <w:tcBorders>
              <w:left w:val="single" w:sz="4" w:space="0" w:color="auto"/>
              <w:right w:val="single" w:sz="4" w:space="0" w:color="auto"/>
            </w:tcBorders>
            <w:shd w:val="clear" w:color="auto" w:fill="auto"/>
            <w:vAlign w:val="center"/>
          </w:tcPr>
          <w:p w14:paraId="2B3D496E"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Encarregado</w:t>
            </w:r>
          </w:p>
          <w:p w14:paraId="6936C7FE"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Administrativo</w:t>
            </w:r>
          </w:p>
          <w:p w14:paraId="75A33C9A" w14:textId="77777777" w:rsidR="00BF4FC3" w:rsidRPr="00343766" w:rsidRDefault="00BF4FC3" w:rsidP="00E27D59">
            <w:pPr>
              <w:spacing w:after="0" w:line="240" w:lineRule="auto"/>
              <w:jc w:val="center"/>
              <w:rPr>
                <w:rFonts w:ascii="Times New Roman" w:hAnsi="Times New Roman" w:cs="Times New Roman"/>
                <w:b/>
                <w:sz w:val="24"/>
                <w:szCs w:val="24"/>
              </w:rPr>
            </w:pPr>
          </w:p>
        </w:tc>
        <w:tc>
          <w:tcPr>
            <w:tcW w:w="1684" w:type="dxa"/>
            <w:tcBorders>
              <w:left w:val="single" w:sz="4" w:space="0" w:color="auto"/>
            </w:tcBorders>
            <w:shd w:val="clear" w:color="auto" w:fill="auto"/>
            <w:vAlign w:val="center"/>
          </w:tcPr>
          <w:p w14:paraId="1258DE47"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Superior Completo</w:t>
            </w:r>
          </w:p>
        </w:tc>
        <w:tc>
          <w:tcPr>
            <w:tcW w:w="1113" w:type="dxa"/>
            <w:tcBorders>
              <w:right w:val="single" w:sz="4" w:space="0" w:color="auto"/>
            </w:tcBorders>
            <w:shd w:val="clear" w:color="auto" w:fill="auto"/>
            <w:vAlign w:val="center"/>
          </w:tcPr>
          <w:p w14:paraId="765406DB"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10980130"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32724B35"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Municipal</w:t>
            </w:r>
          </w:p>
        </w:tc>
      </w:tr>
      <w:tr w:rsidR="00A91ADB" w:rsidRPr="00343766" w14:paraId="5F984E6F" w14:textId="77777777" w:rsidTr="00E27D59">
        <w:trPr>
          <w:jc w:val="center"/>
        </w:trPr>
        <w:tc>
          <w:tcPr>
            <w:tcW w:w="1430" w:type="dxa"/>
            <w:tcBorders>
              <w:right w:val="single" w:sz="4" w:space="0" w:color="auto"/>
            </w:tcBorders>
            <w:shd w:val="clear" w:color="auto" w:fill="auto"/>
            <w:vAlign w:val="center"/>
          </w:tcPr>
          <w:p w14:paraId="50F8E894" w14:textId="09730EE1" w:rsidR="00A91ADB" w:rsidRPr="00343766" w:rsidRDefault="00A91ADB"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2267" w:type="dxa"/>
            <w:tcBorders>
              <w:left w:val="single" w:sz="4" w:space="0" w:color="auto"/>
              <w:right w:val="single" w:sz="4" w:space="0" w:color="auto"/>
            </w:tcBorders>
            <w:shd w:val="clear" w:color="auto" w:fill="auto"/>
            <w:vAlign w:val="center"/>
          </w:tcPr>
          <w:p w14:paraId="68341A2C" w14:textId="77777777" w:rsidR="00A91ADB" w:rsidRDefault="00A91ADB" w:rsidP="00E27D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Auxiliar Administrativo</w:t>
            </w:r>
          </w:p>
          <w:p w14:paraId="77FF549F" w14:textId="74291C6B" w:rsidR="00A91ADB" w:rsidRPr="00343766" w:rsidRDefault="00A91ADB" w:rsidP="00E27D59">
            <w:pPr>
              <w:spacing w:after="0" w:line="240" w:lineRule="auto"/>
              <w:jc w:val="center"/>
              <w:rPr>
                <w:rFonts w:ascii="Times New Roman" w:hAnsi="Times New Roman" w:cs="Times New Roman"/>
                <w:b/>
                <w:sz w:val="24"/>
                <w:szCs w:val="24"/>
              </w:rPr>
            </w:pPr>
          </w:p>
        </w:tc>
        <w:tc>
          <w:tcPr>
            <w:tcW w:w="1684" w:type="dxa"/>
            <w:tcBorders>
              <w:left w:val="single" w:sz="4" w:space="0" w:color="auto"/>
            </w:tcBorders>
            <w:shd w:val="clear" w:color="auto" w:fill="auto"/>
            <w:vAlign w:val="center"/>
          </w:tcPr>
          <w:p w14:paraId="195E5651" w14:textId="3000AFEA" w:rsidR="00A91ADB" w:rsidRPr="00343766" w:rsidRDefault="00A91ADB" w:rsidP="00E27D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Superior</w:t>
            </w:r>
          </w:p>
        </w:tc>
        <w:tc>
          <w:tcPr>
            <w:tcW w:w="1113" w:type="dxa"/>
            <w:tcBorders>
              <w:right w:val="single" w:sz="4" w:space="0" w:color="auto"/>
            </w:tcBorders>
            <w:shd w:val="clear" w:color="auto" w:fill="auto"/>
            <w:vAlign w:val="center"/>
          </w:tcPr>
          <w:p w14:paraId="53223352" w14:textId="61607C34" w:rsidR="00A91ADB" w:rsidRPr="00343766" w:rsidRDefault="00A91ADB"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6217BF15" w14:textId="77777777" w:rsidR="00A91ADB" w:rsidRPr="00343766" w:rsidRDefault="00A91ADB" w:rsidP="00E27D59">
            <w:pPr>
              <w:spacing w:after="0" w:line="360" w:lineRule="auto"/>
              <w:jc w:val="center"/>
              <w:rPr>
                <w:rFonts w:ascii="Times New Roman" w:hAnsi="Times New Roman" w:cs="Times New Roman"/>
                <w:b/>
                <w:sz w:val="24"/>
                <w:szCs w:val="24"/>
              </w:rPr>
            </w:pPr>
          </w:p>
        </w:tc>
        <w:tc>
          <w:tcPr>
            <w:tcW w:w="1750" w:type="dxa"/>
            <w:tcBorders>
              <w:left w:val="single" w:sz="4" w:space="0" w:color="auto"/>
            </w:tcBorders>
            <w:shd w:val="clear" w:color="auto" w:fill="auto"/>
            <w:vAlign w:val="center"/>
          </w:tcPr>
          <w:p w14:paraId="440A70DB" w14:textId="2A861039" w:rsidR="00A91ADB" w:rsidRPr="00343766" w:rsidRDefault="00A91ADB"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Municipal</w:t>
            </w:r>
          </w:p>
        </w:tc>
      </w:tr>
      <w:tr w:rsidR="00BF4FC3" w:rsidRPr="00343766" w14:paraId="6AB15640" w14:textId="77777777" w:rsidTr="00E27D59">
        <w:trPr>
          <w:jc w:val="center"/>
        </w:trPr>
        <w:tc>
          <w:tcPr>
            <w:tcW w:w="1430" w:type="dxa"/>
            <w:tcBorders>
              <w:right w:val="single" w:sz="4" w:space="0" w:color="auto"/>
            </w:tcBorders>
            <w:shd w:val="clear" w:color="auto" w:fill="auto"/>
            <w:vAlign w:val="center"/>
          </w:tcPr>
          <w:p w14:paraId="75E55A0A" w14:textId="52871C4A" w:rsidR="00BF4FC3" w:rsidRPr="00343766" w:rsidRDefault="00A91ADB"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03</w:t>
            </w:r>
          </w:p>
        </w:tc>
        <w:tc>
          <w:tcPr>
            <w:tcW w:w="2267" w:type="dxa"/>
            <w:tcBorders>
              <w:left w:val="single" w:sz="4" w:space="0" w:color="auto"/>
              <w:right w:val="single" w:sz="4" w:space="0" w:color="auto"/>
            </w:tcBorders>
            <w:shd w:val="clear" w:color="auto" w:fill="auto"/>
            <w:vAlign w:val="center"/>
          </w:tcPr>
          <w:p w14:paraId="7ABC2E4F" w14:textId="6FF0FA3D"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Monitor</w:t>
            </w:r>
            <w:r w:rsidR="00A91ADB">
              <w:rPr>
                <w:rFonts w:ascii="Times New Roman" w:hAnsi="Times New Roman" w:cs="Times New Roman"/>
                <w:b/>
                <w:sz w:val="24"/>
                <w:szCs w:val="24"/>
              </w:rPr>
              <w:t>es</w:t>
            </w:r>
          </w:p>
        </w:tc>
        <w:tc>
          <w:tcPr>
            <w:tcW w:w="1684" w:type="dxa"/>
            <w:tcBorders>
              <w:left w:val="single" w:sz="4" w:space="0" w:color="auto"/>
            </w:tcBorders>
            <w:shd w:val="clear" w:color="auto" w:fill="auto"/>
            <w:vAlign w:val="center"/>
          </w:tcPr>
          <w:p w14:paraId="2049967F"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Superior Completo</w:t>
            </w:r>
          </w:p>
          <w:p w14:paraId="421F3B1C" w14:textId="77777777" w:rsidR="00BF4FC3" w:rsidRPr="00343766" w:rsidRDefault="00BF4FC3" w:rsidP="00E27D59">
            <w:pPr>
              <w:spacing w:after="0" w:line="240" w:lineRule="auto"/>
              <w:jc w:val="center"/>
              <w:rPr>
                <w:rFonts w:ascii="Times New Roman" w:hAnsi="Times New Roman" w:cs="Times New Roman"/>
                <w:b/>
                <w:sz w:val="24"/>
                <w:szCs w:val="24"/>
              </w:rPr>
            </w:pPr>
          </w:p>
        </w:tc>
        <w:tc>
          <w:tcPr>
            <w:tcW w:w="1113" w:type="dxa"/>
            <w:tcBorders>
              <w:right w:val="single" w:sz="4" w:space="0" w:color="auto"/>
            </w:tcBorders>
            <w:shd w:val="clear" w:color="auto" w:fill="auto"/>
            <w:vAlign w:val="center"/>
          </w:tcPr>
          <w:p w14:paraId="432B8B1F"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7884F7F4"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202947B9"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Municipal</w:t>
            </w:r>
          </w:p>
        </w:tc>
      </w:tr>
      <w:tr w:rsidR="00BF4FC3" w:rsidRPr="00343766" w14:paraId="4A245876" w14:textId="77777777" w:rsidTr="00E27D59">
        <w:trPr>
          <w:trHeight w:val="691"/>
          <w:jc w:val="center"/>
        </w:trPr>
        <w:tc>
          <w:tcPr>
            <w:tcW w:w="1430" w:type="dxa"/>
            <w:tcBorders>
              <w:right w:val="single" w:sz="4" w:space="0" w:color="auto"/>
            </w:tcBorders>
            <w:shd w:val="clear" w:color="auto" w:fill="auto"/>
            <w:vAlign w:val="center"/>
          </w:tcPr>
          <w:p w14:paraId="3046D17B"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0</w:t>
            </w:r>
            <w:r>
              <w:rPr>
                <w:rFonts w:ascii="Times New Roman" w:hAnsi="Times New Roman" w:cs="Times New Roman"/>
                <w:b/>
                <w:sz w:val="24"/>
                <w:szCs w:val="24"/>
              </w:rPr>
              <w:t>2</w:t>
            </w:r>
          </w:p>
        </w:tc>
        <w:tc>
          <w:tcPr>
            <w:tcW w:w="2267" w:type="dxa"/>
            <w:tcBorders>
              <w:left w:val="single" w:sz="4" w:space="0" w:color="auto"/>
              <w:right w:val="single" w:sz="4" w:space="0" w:color="auto"/>
            </w:tcBorders>
            <w:shd w:val="clear" w:color="auto" w:fill="auto"/>
            <w:vAlign w:val="center"/>
          </w:tcPr>
          <w:p w14:paraId="27DF3BAB"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Serviços Gerais</w:t>
            </w:r>
          </w:p>
        </w:tc>
        <w:tc>
          <w:tcPr>
            <w:tcW w:w="1684" w:type="dxa"/>
            <w:tcBorders>
              <w:left w:val="single" w:sz="4" w:space="0" w:color="auto"/>
            </w:tcBorders>
            <w:shd w:val="clear" w:color="auto" w:fill="auto"/>
            <w:vAlign w:val="center"/>
          </w:tcPr>
          <w:p w14:paraId="3A00DCBF"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Fundamental Incompleto</w:t>
            </w:r>
          </w:p>
        </w:tc>
        <w:tc>
          <w:tcPr>
            <w:tcW w:w="1113" w:type="dxa"/>
            <w:tcBorders>
              <w:right w:val="single" w:sz="4" w:space="0" w:color="auto"/>
            </w:tcBorders>
            <w:shd w:val="clear" w:color="auto" w:fill="auto"/>
            <w:vAlign w:val="center"/>
          </w:tcPr>
          <w:p w14:paraId="4E216C1E"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733DA7D7"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1F5CE75B"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Municipal</w:t>
            </w:r>
          </w:p>
        </w:tc>
      </w:tr>
    </w:tbl>
    <w:p w14:paraId="330FB8FC" w14:textId="0467E9DC" w:rsidR="00BF4FC3" w:rsidRDefault="00BF4FC3" w:rsidP="00BF4FC3">
      <w:pPr>
        <w:tabs>
          <w:tab w:val="left" w:pos="1800"/>
        </w:tabs>
        <w:rPr>
          <w:rFonts w:ascii="Times New Roman" w:hAnsi="Times New Roman" w:cs="Times New Roman"/>
          <w:b/>
          <w:sz w:val="24"/>
          <w:szCs w:val="24"/>
        </w:rPr>
      </w:pPr>
    </w:p>
    <w:p w14:paraId="7D386965" w14:textId="3AE78A14" w:rsidR="00BF4FC3" w:rsidRDefault="00BF4FC3" w:rsidP="00BF4FC3">
      <w:pPr>
        <w:tabs>
          <w:tab w:val="left" w:pos="1800"/>
        </w:tabs>
        <w:rPr>
          <w:rFonts w:ascii="Times New Roman" w:hAnsi="Times New Roman" w:cs="Times New Roman"/>
          <w:b/>
          <w:sz w:val="24"/>
          <w:szCs w:val="24"/>
        </w:rPr>
      </w:pPr>
      <w:r>
        <w:rPr>
          <w:rFonts w:ascii="Times New Roman" w:hAnsi="Times New Roman" w:cs="Times New Roman"/>
          <w:b/>
          <w:sz w:val="24"/>
          <w:szCs w:val="24"/>
        </w:rPr>
        <w:lastRenderedPageBreak/>
        <w:t>VI</w:t>
      </w:r>
      <w:r w:rsidRPr="00343766">
        <w:rPr>
          <w:rFonts w:ascii="Times New Roman" w:hAnsi="Times New Roman" w:cs="Times New Roman"/>
          <w:b/>
          <w:sz w:val="24"/>
          <w:szCs w:val="24"/>
        </w:rPr>
        <w:t xml:space="preserve"> - RESULTADOS OBTIDOS:</w:t>
      </w:r>
      <w:r w:rsidRPr="00343766">
        <w:rPr>
          <w:rFonts w:ascii="Times New Roman" w:hAnsi="Times New Roman" w:cs="Times New Roman"/>
          <w:b/>
          <w:sz w:val="24"/>
          <w:szCs w:val="24"/>
        </w:rPr>
        <w:tab/>
      </w:r>
    </w:p>
    <w:p w14:paraId="5FA8FA34" w14:textId="77777777" w:rsidR="00620A95" w:rsidRDefault="00620A95" w:rsidP="00BF4FC3">
      <w:pPr>
        <w:tabs>
          <w:tab w:val="left" w:pos="1800"/>
        </w:tabs>
        <w:rPr>
          <w:rFonts w:ascii="Times New Roman" w:hAnsi="Times New Roman" w:cs="Times New Roman"/>
          <w:b/>
          <w:sz w:val="24"/>
          <w:szCs w:val="24"/>
        </w:rPr>
      </w:pPr>
    </w:p>
    <w:tbl>
      <w:tblPr>
        <w:tblStyle w:val="Tabelacomgrade"/>
        <w:tblW w:w="10962" w:type="dxa"/>
        <w:tblInd w:w="-1235" w:type="dxa"/>
        <w:tblLayout w:type="fixed"/>
        <w:tblLook w:val="04A0" w:firstRow="1" w:lastRow="0" w:firstColumn="1" w:lastColumn="0" w:noHBand="0" w:noVBand="1"/>
      </w:tblPr>
      <w:tblGrid>
        <w:gridCol w:w="2581"/>
        <w:gridCol w:w="4319"/>
        <w:gridCol w:w="1918"/>
        <w:gridCol w:w="2144"/>
      </w:tblGrid>
      <w:tr w:rsidR="00BF4FC3" w:rsidRPr="00343766" w14:paraId="62176ECB" w14:textId="77777777" w:rsidTr="00B765E3">
        <w:trPr>
          <w:trHeight w:val="452"/>
        </w:trPr>
        <w:tc>
          <w:tcPr>
            <w:tcW w:w="2581" w:type="dxa"/>
          </w:tcPr>
          <w:p w14:paraId="78303D53" w14:textId="77777777" w:rsidR="00BF4FC3" w:rsidRPr="00343766" w:rsidRDefault="00BF4FC3" w:rsidP="00E27D59">
            <w:pPr>
              <w:spacing w:line="360" w:lineRule="auto"/>
              <w:rPr>
                <w:rFonts w:ascii="Times New Roman" w:hAnsi="Times New Roman"/>
                <w:b/>
                <w:sz w:val="24"/>
                <w:szCs w:val="24"/>
              </w:rPr>
            </w:pPr>
            <w:r w:rsidRPr="00343766">
              <w:rPr>
                <w:rFonts w:ascii="Times New Roman" w:hAnsi="Times New Roman"/>
                <w:b/>
                <w:sz w:val="24"/>
                <w:szCs w:val="24"/>
              </w:rPr>
              <w:t>OBJETIVOS/</w:t>
            </w:r>
            <w:r>
              <w:rPr>
                <w:rFonts w:ascii="Times New Roman" w:hAnsi="Times New Roman"/>
                <w:b/>
                <w:sz w:val="24"/>
                <w:szCs w:val="24"/>
              </w:rPr>
              <w:t xml:space="preserve"> </w:t>
            </w:r>
            <w:r w:rsidRPr="00343766">
              <w:rPr>
                <w:rFonts w:ascii="Times New Roman" w:hAnsi="Times New Roman"/>
                <w:b/>
                <w:sz w:val="24"/>
                <w:szCs w:val="24"/>
              </w:rPr>
              <w:t>METAS</w:t>
            </w:r>
          </w:p>
        </w:tc>
        <w:tc>
          <w:tcPr>
            <w:tcW w:w="4319" w:type="dxa"/>
          </w:tcPr>
          <w:p w14:paraId="6DADA03F" w14:textId="77777777" w:rsidR="00BF4FC3" w:rsidRPr="00343766" w:rsidRDefault="00BF4FC3" w:rsidP="00E27D59">
            <w:pPr>
              <w:spacing w:line="360" w:lineRule="auto"/>
              <w:jc w:val="center"/>
              <w:rPr>
                <w:rFonts w:ascii="Times New Roman" w:hAnsi="Times New Roman"/>
                <w:b/>
                <w:sz w:val="24"/>
                <w:szCs w:val="24"/>
              </w:rPr>
            </w:pPr>
            <w:r w:rsidRPr="00343766">
              <w:rPr>
                <w:rFonts w:ascii="Times New Roman" w:hAnsi="Times New Roman"/>
                <w:b/>
                <w:sz w:val="24"/>
                <w:szCs w:val="24"/>
              </w:rPr>
              <w:t>AÇ</w:t>
            </w:r>
            <w:r>
              <w:rPr>
                <w:rFonts w:ascii="Times New Roman" w:hAnsi="Times New Roman"/>
                <w:b/>
                <w:sz w:val="24"/>
                <w:szCs w:val="24"/>
              </w:rPr>
              <w:t>Ã</w:t>
            </w:r>
            <w:r w:rsidRPr="00343766">
              <w:rPr>
                <w:rFonts w:ascii="Times New Roman" w:hAnsi="Times New Roman"/>
                <w:b/>
                <w:sz w:val="24"/>
                <w:szCs w:val="24"/>
              </w:rPr>
              <w:t>O /ATIVIDADES</w:t>
            </w:r>
          </w:p>
        </w:tc>
        <w:tc>
          <w:tcPr>
            <w:tcW w:w="1918" w:type="dxa"/>
          </w:tcPr>
          <w:p w14:paraId="38E97DE8" w14:textId="77777777" w:rsidR="00BF4FC3" w:rsidRPr="00343766" w:rsidRDefault="00BF4FC3" w:rsidP="00E27D59">
            <w:pPr>
              <w:spacing w:line="360" w:lineRule="auto"/>
              <w:jc w:val="center"/>
              <w:rPr>
                <w:rFonts w:ascii="Times New Roman" w:hAnsi="Times New Roman"/>
                <w:b/>
                <w:sz w:val="24"/>
                <w:szCs w:val="24"/>
              </w:rPr>
            </w:pPr>
            <w:r w:rsidRPr="00343766">
              <w:rPr>
                <w:rFonts w:ascii="Times New Roman" w:hAnsi="Times New Roman"/>
                <w:b/>
                <w:sz w:val="24"/>
                <w:szCs w:val="24"/>
              </w:rPr>
              <w:t>RESULTADOS</w:t>
            </w:r>
          </w:p>
        </w:tc>
        <w:tc>
          <w:tcPr>
            <w:tcW w:w="2144" w:type="dxa"/>
          </w:tcPr>
          <w:p w14:paraId="70901235" w14:textId="77777777" w:rsidR="00BF4FC3" w:rsidRPr="00343766" w:rsidRDefault="00BF4FC3" w:rsidP="00E27D59">
            <w:pPr>
              <w:spacing w:line="360" w:lineRule="auto"/>
              <w:jc w:val="center"/>
              <w:rPr>
                <w:rFonts w:ascii="Times New Roman" w:hAnsi="Times New Roman"/>
                <w:b/>
                <w:sz w:val="24"/>
                <w:szCs w:val="24"/>
              </w:rPr>
            </w:pPr>
            <w:r w:rsidRPr="00343766">
              <w:rPr>
                <w:rFonts w:ascii="Times New Roman" w:hAnsi="Times New Roman"/>
                <w:b/>
                <w:sz w:val="24"/>
                <w:szCs w:val="24"/>
              </w:rPr>
              <w:t>IMPACTO</w:t>
            </w:r>
          </w:p>
        </w:tc>
      </w:tr>
      <w:tr w:rsidR="00BF4FC3" w:rsidRPr="00343766" w14:paraId="7F963441" w14:textId="77777777" w:rsidTr="007E2A7D">
        <w:tc>
          <w:tcPr>
            <w:tcW w:w="2581" w:type="dxa"/>
          </w:tcPr>
          <w:p w14:paraId="38023F2F" w14:textId="77777777" w:rsidR="00BF4FC3" w:rsidRPr="00BC353F" w:rsidRDefault="00BF4FC3" w:rsidP="0054089E">
            <w:pPr>
              <w:spacing w:after="0"/>
              <w:jc w:val="both"/>
              <w:rPr>
                <w:rFonts w:ascii="Times New Roman" w:hAnsi="Times New Roman"/>
                <w:b/>
                <w:sz w:val="22"/>
                <w:szCs w:val="22"/>
              </w:rPr>
            </w:pPr>
            <w:r w:rsidRPr="00BC353F">
              <w:rPr>
                <w:rFonts w:ascii="Times New Roman" w:eastAsia="Times New Roman" w:hAnsi="Times New Roman"/>
                <w:sz w:val="22"/>
                <w:szCs w:val="22"/>
              </w:rPr>
              <w:t>Estabelecer e manter parceria com as Escolas de ensino regular, frequentadas pelas crianças e adolescentes, buscando melhorias para o seu desenvolvimento;</w:t>
            </w:r>
          </w:p>
        </w:tc>
        <w:tc>
          <w:tcPr>
            <w:tcW w:w="4319" w:type="dxa"/>
          </w:tcPr>
          <w:p w14:paraId="05B3208E" w14:textId="6F248778" w:rsidR="008E4FCE" w:rsidRDefault="008E4FCE" w:rsidP="0054089E">
            <w:pPr>
              <w:spacing w:after="0"/>
              <w:jc w:val="both"/>
              <w:rPr>
                <w:rFonts w:ascii="Times New Roman" w:eastAsia="Times New Roman" w:hAnsi="Times New Roman"/>
                <w:sz w:val="22"/>
                <w:szCs w:val="22"/>
              </w:rPr>
            </w:pPr>
            <w:r>
              <w:rPr>
                <w:rFonts w:ascii="Times New Roman" w:eastAsia="Times New Roman" w:hAnsi="Times New Roman"/>
                <w:sz w:val="22"/>
                <w:szCs w:val="22"/>
              </w:rPr>
              <w:t>No mês de março</w:t>
            </w:r>
            <w:r w:rsidR="00FF7C12">
              <w:rPr>
                <w:rFonts w:ascii="Times New Roman" w:eastAsia="Times New Roman" w:hAnsi="Times New Roman"/>
                <w:sz w:val="22"/>
                <w:szCs w:val="22"/>
              </w:rPr>
              <w:t>,</w:t>
            </w:r>
            <w:r>
              <w:rPr>
                <w:rFonts w:ascii="Times New Roman" w:eastAsia="Times New Roman" w:hAnsi="Times New Roman"/>
                <w:sz w:val="22"/>
                <w:szCs w:val="22"/>
              </w:rPr>
              <w:t xml:space="preserve"> deu-se continuidade ao </w:t>
            </w:r>
            <w:r w:rsidR="0054089E">
              <w:rPr>
                <w:rFonts w:ascii="Times New Roman" w:eastAsia="Times New Roman" w:hAnsi="Times New Roman"/>
                <w:sz w:val="22"/>
                <w:szCs w:val="22"/>
              </w:rPr>
              <w:t>auxilio nas tarefas escolares</w:t>
            </w:r>
            <w:r w:rsidR="00FF7C12">
              <w:rPr>
                <w:rFonts w:ascii="Times New Roman" w:eastAsia="Times New Roman" w:hAnsi="Times New Roman"/>
                <w:sz w:val="22"/>
                <w:szCs w:val="22"/>
              </w:rPr>
              <w:t>,</w:t>
            </w:r>
            <w:r w:rsidR="0054089E">
              <w:rPr>
                <w:rFonts w:ascii="Times New Roman" w:eastAsia="Times New Roman" w:hAnsi="Times New Roman"/>
                <w:sz w:val="22"/>
                <w:szCs w:val="22"/>
              </w:rPr>
              <w:t xml:space="preserve"> o que tem sido de grande importância para os atendidos que apresentam certas dificuldades em realiza-las sozinhos.</w:t>
            </w:r>
            <w:r w:rsidR="00B2074D">
              <w:rPr>
                <w:rFonts w:ascii="Times New Roman" w:eastAsia="Times New Roman" w:hAnsi="Times New Roman"/>
                <w:sz w:val="22"/>
                <w:szCs w:val="22"/>
              </w:rPr>
              <w:t xml:space="preserve"> Na</w:t>
            </w:r>
            <w:r>
              <w:rPr>
                <w:rFonts w:ascii="Times New Roman" w:eastAsia="Times New Roman" w:hAnsi="Times New Roman"/>
                <w:sz w:val="22"/>
                <w:szCs w:val="22"/>
              </w:rPr>
              <w:t xml:space="preserve">s oficinas </w:t>
            </w:r>
            <w:r w:rsidR="00B2074D">
              <w:rPr>
                <w:rFonts w:ascii="Times New Roman" w:eastAsia="Times New Roman" w:hAnsi="Times New Roman"/>
                <w:sz w:val="22"/>
                <w:szCs w:val="22"/>
              </w:rPr>
              <w:t>de artesanato</w:t>
            </w:r>
            <w:r w:rsidR="00FF7C12">
              <w:rPr>
                <w:rFonts w:ascii="Times New Roman" w:eastAsia="Times New Roman" w:hAnsi="Times New Roman"/>
                <w:sz w:val="22"/>
                <w:szCs w:val="22"/>
              </w:rPr>
              <w:t>,</w:t>
            </w:r>
            <w:r w:rsidR="00B2074D">
              <w:rPr>
                <w:rFonts w:ascii="Times New Roman" w:eastAsia="Times New Roman" w:hAnsi="Times New Roman"/>
                <w:sz w:val="22"/>
                <w:szCs w:val="22"/>
              </w:rPr>
              <w:t xml:space="preserve"> as </w:t>
            </w:r>
            <w:r>
              <w:rPr>
                <w:rFonts w:ascii="Times New Roman" w:eastAsia="Times New Roman" w:hAnsi="Times New Roman"/>
                <w:sz w:val="22"/>
                <w:szCs w:val="22"/>
              </w:rPr>
              <w:t xml:space="preserve">monitoras Alana e Leandra </w:t>
            </w:r>
            <w:r w:rsidR="0054089E">
              <w:rPr>
                <w:rFonts w:ascii="Times New Roman" w:eastAsia="Times New Roman" w:hAnsi="Times New Roman"/>
                <w:sz w:val="22"/>
                <w:szCs w:val="22"/>
              </w:rPr>
              <w:t xml:space="preserve">e a professora Andréa </w:t>
            </w:r>
            <w:r>
              <w:rPr>
                <w:rFonts w:ascii="Times New Roman" w:eastAsia="Times New Roman" w:hAnsi="Times New Roman"/>
                <w:sz w:val="22"/>
                <w:szCs w:val="22"/>
              </w:rPr>
              <w:t>trabalharam diversos temas relacionados ao mês</w:t>
            </w:r>
            <w:r w:rsidR="007C14AB">
              <w:rPr>
                <w:rFonts w:ascii="Times New Roman" w:eastAsia="Times New Roman" w:hAnsi="Times New Roman"/>
                <w:sz w:val="22"/>
                <w:szCs w:val="22"/>
              </w:rPr>
              <w:t xml:space="preserve"> citado</w:t>
            </w:r>
            <w:r w:rsidR="00B2074D">
              <w:rPr>
                <w:rFonts w:ascii="Times New Roman" w:eastAsia="Times New Roman" w:hAnsi="Times New Roman"/>
                <w:sz w:val="22"/>
                <w:szCs w:val="22"/>
              </w:rPr>
              <w:t>:</w:t>
            </w:r>
            <w:r>
              <w:rPr>
                <w:rFonts w:ascii="Times New Roman" w:eastAsia="Times New Roman" w:hAnsi="Times New Roman"/>
                <w:sz w:val="22"/>
                <w:szCs w:val="22"/>
              </w:rPr>
              <w:t xml:space="preserve"> </w:t>
            </w:r>
            <w:r w:rsidR="007C14AB">
              <w:rPr>
                <w:rFonts w:ascii="Times New Roman" w:eastAsia="Times New Roman" w:hAnsi="Times New Roman"/>
                <w:sz w:val="22"/>
                <w:szCs w:val="22"/>
              </w:rPr>
              <w:t>Dia do C</w:t>
            </w:r>
            <w:r w:rsidR="00B2074D">
              <w:rPr>
                <w:rFonts w:ascii="Times New Roman" w:eastAsia="Times New Roman" w:hAnsi="Times New Roman"/>
                <w:sz w:val="22"/>
                <w:szCs w:val="22"/>
              </w:rPr>
              <w:t>irco,</w:t>
            </w:r>
            <w:r w:rsidR="006C076E">
              <w:rPr>
                <w:rFonts w:ascii="Times New Roman" w:eastAsia="Times New Roman" w:hAnsi="Times New Roman"/>
                <w:sz w:val="22"/>
                <w:szCs w:val="22"/>
              </w:rPr>
              <w:t xml:space="preserve"> ressaltando a importância que esse</w:t>
            </w:r>
            <w:r w:rsidR="00B2074D">
              <w:rPr>
                <w:rFonts w:ascii="Times New Roman" w:eastAsia="Times New Roman" w:hAnsi="Times New Roman"/>
                <w:sz w:val="22"/>
                <w:szCs w:val="22"/>
              </w:rPr>
              <w:t xml:space="preserve"> meio de diversão teve</w:t>
            </w:r>
            <w:r w:rsidR="007C14AB">
              <w:rPr>
                <w:rFonts w:ascii="Times New Roman" w:eastAsia="Times New Roman" w:hAnsi="Times New Roman"/>
                <w:sz w:val="22"/>
                <w:szCs w:val="22"/>
              </w:rPr>
              <w:t xml:space="preserve"> no passado e que ainda tem nos dias</w:t>
            </w:r>
            <w:r w:rsidR="00B2074D">
              <w:rPr>
                <w:rFonts w:ascii="Times New Roman" w:eastAsia="Times New Roman" w:hAnsi="Times New Roman"/>
                <w:sz w:val="22"/>
                <w:szCs w:val="22"/>
              </w:rPr>
              <w:t xml:space="preserve"> atuais</w:t>
            </w:r>
            <w:r w:rsidR="006C076E">
              <w:rPr>
                <w:rFonts w:ascii="Times New Roman" w:eastAsia="Times New Roman" w:hAnsi="Times New Roman"/>
                <w:sz w:val="22"/>
                <w:szCs w:val="22"/>
              </w:rPr>
              <w:t>,</w:t>
            </w:r>
            <w:r w:rsidR="00B2074D">
              <w:rPr>
                <w:rFonts w:ascii="Times New Roman" w:eastAsia="Times New Roman" w:hAnsi="Times New Roman"/>
                <w:sz w:val="22"/>
                <w:szCs w:val="22"/>
              </w:rPr>
              <w:t xml:space="preserve"> </w:t>
            </w:r>
            <w:r w:rsidR="0054089E">
              <w:rPr>
                <w:rFonts w:ascii="Times New Roman" w:eastAsia="Times New Roman" w:hAnsi="Times New Roman"/>
                <w:sz w:val="22"/>
                <w:szCs w:val="22"/>
              </w:rPr>
              <w:t>os palhaços entre outros espetáculos proporcionados no circo continuam</w:t>
            </w:r>
            <w:r w:rsidR="00B2074D">
              <w:rPr>
                <w:rFonts w:ascii="Times New Roman" w:eastAsia="Times New Roman" w:hAnsi="Times New Roman"/>
                <w:sz w:val="22"/>
                <w:szCs w:val="22"/>
              </w:rPr>
              <w:t xml:space="preserve"> atraindo muitos adultos e crianças; conscientização sobre</w:t>
            </w:r>
            <w:r w:rsidR="007C14AB">
              <w:rPr>
                <w:rFonts w:ascii="Times New Roman" w:eastAsia="Times New Roman" w:hAnsi="Times New Roman"/>
                <w:sz w:val="22"/>
                <w:szCs w:val="22"/>
              </w:rPr>
              <w:t xml:space="preserve"> Dia da M</w:t>
            </w:r>
            <w:r>
              <w:rPr>
                <w:rFonts w:ascii="Times New Roman" w:eastAsia="Times New Roman" w:hAnsi="Times New Roman"/>
                <w:sz w:val="22"/>
                <w:szCs w:val="22"/>
              </w:rPr>
              <w:t>ulher, sua</w:t>
            </w:r>
            <w:r w:rsidR="00B2074D">
              <w:rPr>
                <w:rFonts w:ascii="Times New Roman" w:eastAsia="Times New Roman" w:hAnsi="Times New Roman"/>
                <w:sz w:val="22"/>
                <w:szCs w:val="22"/>
              </w:rPr>
              <w:t xml:space="preserve"> importância na sociedade atual;</w:t>
            </w:r>
            <w:r>
              <w:rPr>
                <w:rFonts w:ascii="Times New Roman" w:eastAsia="Times New Roman" w:hAnsi="Times New Roman"/>
                <w:sz w:val="22"/>
                <w:szCs w:val="22"/>
              </w:rPr>
              <w:t xml:space="preserve"> </w:t>
            </w:r>
            <w:r w:rsidR="007C14AB">
              <w:rPr>
                <w:rFonts w:ascii="Times New Roman" w:eastAsia="Times New Roman" w:hAnsi="Times New Roman"/>
                <w:sz w:val="22"/>
                <w:szCs w:val="22"/>
              </w:rPr>
              <w:t>Dia da Água, a importância da mesma,</w:t>
            </w:r>
            <w:r>
              <w:rPr>
                <w:rFonts w:ascii="Times New Roman" w:eastAsia="Times New Roman" w:hAnsi="Times New Roman"/>
                <w:sz w:val="22"/>
                <w:szCs w:val="22"/>
              </w:rPr>
              <w:t xml:space="preserve"> </w:t>
            </w:r>
            <w:r w:rsidR="0054089E">
              <w:rPr>
                <w:rFonts w:ascii="Times New Roman" w:eastAsia="Times New Roman" w:hAnsi="Times New Roman"/>
                <w:sz w:val="22"/>
                <w:szCs w:val="22"/>
              </w:rPr>
              <w:t>como devemos preservar esse bem, no</w:t>
            </w:r>
            <w:r w:rsidR="00B2074D">
              <w:rPr>
                <w:rFonts w:ascii="Times New Roman" w:eastAsia="Times New Roman" w:hAnsi="Times New Roman"/>
                <w:sz w:val="22"/>
                <w:szCs w:val="22"/>
              </w:rPr>
              <w:t xml:space="preserve"> final de cada oficina </w:t>
            </w:r>
            <w:r w:rsidR="0054089E">
              <w:rPr>
                <w:rFonts w:ascii="Times New Roman" w:eastAsia="Times New Roman" w:hAnsi="Times New Roman"/>
                <w:sz w:val="22"/>
                <w:szCs w:val="22"/>
              </w:rPr>
              <w:t>realizada os atendidos confeccionam</w:t>
            </w:r>
            <w:r w:rsidR="00B2074D">
              <w:rPr>
                <w:rFonts w:ascii="Times New Roman" w:eastAsia="Times New Roman" w:hAnsi="Times New Roman"/>
                <w:sz w:val="22"/>
                <w:szCs w:val="22"/>
              </w:rPr>
              <w:t xml:space="preserve"> artesanato</w:t>
            </w:r>
            <w:r w:rsidR="0054089E">
              <w:rPr>
                <w:rFonts w:ascii="Times New Roman" w:eastAsia="Times New Roman" w:hAnsi="Times New Roman"/>
                <w:sz w:val="22"/>
                <w:szCs w:val="22"/>
              </w:rPr>
              <w:t>s</w:t>
            </w:r>
            <w:r w:rsidR="00B2074D">
              <w:rPr>
                <w:rFonts w:ascii="Times New Roman" w:eastAsia="Times New Roman" w:hAnsi="Times New Roman"/>
                <w:sz w:val="22"/>
                <w:szCs w:val="22"/>
              </w:rPr>
              <w:t xml:space="preserve"> referente ao assunto</w:t>
            </w:r>
            <w:r w:rsidR="007C14AB">
              <w:rPr>
                <w:rFonts w:ascii="Times New Roman" w:eastAsia="Times New Roman" w:hAnsi="Times New Roman"/>
                <w:sz w:val="22"/>
                <w:szCs w:val="22"/>
              </w:rPr>
              <w:t xml:space="preserve"> trabalhado</w:t>
            </w:r>
            <w:r w:rsidR="0054089E">
              <w:rPr>
                <w:rFonts w:ascii="Times New Roman" w:eastAsia="Times New Roman" w:hAnsi="Times New Roman"/>
                <w:sz w:val="22"/>
                <w:szCs w:val="22"/>
              </w:rPr>
              <w:t>.</w:t>
            </w:r>
            <w:r>
              <w:rPr>
                <w:rFonts w:ascii="Times New Roman" w:eastAsia="Times New Roman" w:hAnsi="Times New Roman"/>
                <w:sz w:val="22"/>
                <w:szCs w:val="22"/>
              </w:rPr>
              <w:t xml:space="preserve"> A monitora Leandra trabalhou com seus atendidos</w:t>
            </w:r>
            <w:r w:rsidR="00190EDC">
              <w:rPr>
                <w:rFonts w:ascii="Times New Roman" w:eastAsia="Times New Roman" w:hAnsi="Times New Roman"/>
                <w:sz w:val="22"/>
                <w:szCs w:val="22"/>
              </w:rPr>
              <w:t xml:space="preserve"> o Projeto “Eu me importo com você”, nesse projeto é trabalhado simultaneamente ortografia, gênero textual, e EMPATIA, onde através de cartas eles escrevem para uma pessoa que está passando por momentos difíceis, na intenção de </w:t>
            </w:r>
            <w:r w:rsidR="00AE1AAA">
              <w:rPr>
                <w:rFonts w:ascii="Times New Roman" w:eastAsia="Times New Roman" w:hAnsi="Times New Roman"/>
                <w:sz w:val="22"/>
                <w:szCs w:val="22"/>
              </w:rPr>
              <w:t>fazer a diferença na vida delas, e, também o Projeto “Qual será a pergunta”? , numa roda de conversa com várias perguntas para ajudar no dia a dia de cada um, aprendendo a resolver conflitos e ter um relacionamento familiar mais social e saudável. No dia 21/03</w:t>
            </w:r>
            <w:r w:rsidR="00FF7C12">
              <w:rPr>
                <w:rFonts w:ascii="Times New Roman" w:eastAsia="Times New Roman" w:hAnsi="Times New Roman"/>
                <w:sz w:val="22"/>
                <w:szCs w:val="22"/>
              </w:rPr>
              <w:t>,</w:t>
            </w:r>
            <w:r w:rsidR="00AE1AAA">
              <w:rPr>
                <w:rFonts w:ascii="Times New Roman" w:eastAsia="Times New Roman" w:hAnsi="Times New Roman"/>
                <w:sz w:val="22"/>
                <w:szCs w:val="22"/>
              </w:rPr>
              <w:t xml:space="preserve"> Dia Internacional do Síndrome de Down através do filme “Um chamado</w:t>
            </w:r>
            <w:r w:rsidR="007C14AB">
              <w:rPr>
                <w:rFonts w:ascii="Times New Roman" w:eastAsia="Times New Roman" w:hAnsi="Times New Roman"/>
                <w:sz w:val="22"/>
                <w:szCs w:val="22"/>
              </w:rPr>
              <w:t xml:space="preserve"> especial”, foram trabalhadas</w:t>
            </w:r>
            <w:r w:rsidR="00AE1AAA">
              <w:rPr>
                <w:rFonts w:ascii="Times New Roman" w:eastAsia="Times New Roman" w:hAnsi="Times New Roman"/>
                <w:sz w:val="22"/>
                <w:szCs w:val="22"/>
              </w:rPr>
              <w:t xml:space="preserve"> causas e a inclusão</w:t>
            </w:r>
            <w:r w:rsidR="007C14AB">
              <w:rPr>
                <w:rFonts w:ascii="Times New Roman" w:eastAsia="Times New Roman" w:hAnsi="Times New Roman"/>
                <w:sz w:val="22"/>
                <w:szCs w:val="22"/>
              </w:rPr>
              <w:t xml:space="preserve"> dos portadores dessa Síndrome</w:t>
            </w:r>
            <w:r w:rsidR="00AE1AAA">
              <w:rPr>
                <w:rFonts w:ascii="Times New Roman" w:eastAsia="Times New Roman" w:hAnsi="Times New Roman"/>
                <w:sz w:val="22"/>
                <w:szCs w:val="22"/>
              </w:rPr>
              <w:t>.</w:t>
            </w:r>
            <w:r w:rsidR="00190EDC">
              <w:rPr>
                <w:rFonts w:ascii="Times New Roman" w:eastAsia="Times New Roman" w:hAnsi="Times New Roman"/>
                <w:sz w:val="22"/>
                <w:szCs w:val="22"/>
              </w:rPr>
              <w:t xml:space="preserve"> </w:t>
            </w:r>
            <w:r w:rsidR="0054089E">
              <w:rPr>
                <w:rFonts w:ascii="Times New Roman" w:eastAsia="Times New Roman" w:hAnsi="Times New Roman"/>
                <w:sz w:val="22"/>
                <w:szCs w:val="22"/>
              </w:rPr>
              <w:t>O monitor João Paulo sempre diversificando suas atividades de recreação na qual leva ensinamentos através da diversão.</w:t>
            </w:r>
            <w:r w:rsidR="006C644A">
              <w:rPr>
                <w:rFonts w:ascii="Times New Roman" w:eastAsia="Times New Roman" w:hAnsi="Times New Roman"/>
                <w:sz w:val="22"/>
                <w:szCs w:val="22"/>
              </w:rPr>
              <w:t xml:space="preserve"> As </w:t>
            </w:r>
            <w:r w:rsidR="006C644A">
              <w:rPr>
                <w:rFonts w:ascii="Times New Roman" w:eastAsia="Times New Roman" w:hAnsi="Times New Roman"/>
                <w:sz w:val="22"/>
                <w:szCs w:val="22"/>
              </w:rPr>
              <w:lastRenderedPageBreak/>
              <w:t>oficinas de violão ministrada pela professora Adriana e a da informática ministrada pelo professor Lucas também são de grande importância pois muitos estão tendo contato com o violão e computador pela primeira vez é muito gratificante ver o crescimento deles.</w:t>
            </w:r>
          </w:p>
          <w:p w14:paraId="2A4C9DE1" w14:textId="676E006D" w:rsidR="00190EDC" w:rsidRDefault="00190EDC" w:rsidP="0054089E">
            <w:pPr>
              <w:spacing w:after="0"/>
              <w:jc w:val="both"/>
              <w:rPr>
                <w:rFonts w:ascii="Times New Roman" w:eastAsia="Times New Roman" w:hAnsi="Times New Roman"/>
                <w:sz w:val="22"/>
                <w:szCs w:val="22"/>
              </w:rPr>
            </w:pPr>
            <w:r>
              <w:rPr>
                <w:rFonts w:ascii="Times New Roman" w:eastAsia="Times New Roman" w:hAnsi="Times New Roman"/>
                <w:sz w:val="22"/>
                <w:szCs w:val="22"/>
              </w:rPr>
              <w:t>Ainda</w:t>
            </w:r>
            <w:r w:rsidR="00FF7C12">
              <w:rPr>
                <w:rFonts w:ascii="Times New Roman" w:eastAsia="Times New Roman" w:hAnsi="Times New Roman"/>
                <w:sz w:val="22"/>
                <w:szCs w:val="22"/>
              </w:rPr>
              <w:t>,</w:t>
            </w:r>
            <w:r>
              <w:rPr>
                <w:rFonts w:ascii="Times New Roman" w:eastAsia="Times New Roman" w:hAnsi="Times New Roman"/>
                <w:sz w:val="22"/>
                <w:szCs w:val="22"/>
              </w:rPr>
              <w:t xml:space="preserve"> nesse mês tivemos nossa primeira reunião familiar, onde aprese</w:t>
            </w:r>
            <w:r w:rsidR="007C14AB">
              <w:rPr>
                <w:rFonts w:ascii="Times New Roman" w:eastAsia="Times New Roman" w:hAnsi="Times New Roman"/>
                <w:sz w:val="22"/>
                <w:szCs w:val="22"/>
              </w:rPr>
              <w:t>ntamos a equipe de trabalho, e o</w:t>
            </w:r>
            <w:r>
              <w:rPr>
                <w:rFonts w:ascii="Times New Roman" w:eastAsia="Times New Roman" w:hAnsi="Times New Roman"/>
                <w:sz w:val="22"/>
                <w:szCs w:val="22"/>
              </w:rPr>
              <w:t xml:space="preserve"> presidente do projeto</w:t>
            </w:r>
            <w:r w:rsidR="007C14AB">
              <w:rPr>
                <w:rFonts w:ascii="Times New Roman" w:eastAsia="Times New Roman" w:hAnsi="Times New Roman"/>
                <w:sz w:val="22"/>
                <w:szCs w:val="22"/>
              </w:rPr>
              <w:t xml:space="preserve"> Gilmar Santana, </w:t>
            </w:r>
            <w:r>
              <w:rPr>
                <w:rFonts w:ascii="Times New Roman" w:eastAsia="Times New Roman" w:hAnsi="Times New Roman"/>
                <w:sz w:val="22"/>
                <w:szCs w:val="22"/>
              </w:rPr>
              <w:t>e as normas do projeto.</w:t>
            </w:r>
          </w:p>
          <w:p w14:paraId="1C24DD0F" w14:textId="1D9BD1DD" w:rsidR="00C53342" w:rsidRDefault="00190EDC" w:rsidP="0054089E">
            <w:pPr>
              <w:spacing w:after="0"/>
              <w:jc w:val="both"/>
              <w:rPr>
                <w:rFonts w:ascii="Times New Roman" w:eastAsia="Times New Roman" w:hAnsi="Times New Roman"/>
                <w:sz w:val="22"/>
                <w:szCs w:val="22"/>
              </w:rPr>
            </w:pPr>
            <w:r>
              <w:rPr>
                <w:rFonts w:ascii="Times New Roman" w:eastAsia="Times New Roman" w:hAnsi="Times New Roman"/>
                <w:sz w:val="22"/>
                <w:szCs w:val="22"/>
              </w:rPr>
              <w:t>O professor Gilmar da oficina de canto trabalhou com os atendidos</w:t>
            </w:r>
            <w:r w:rsidR="00FF7C12">
              <w:rPr>
                <w:rFonts w:ascii="Times New Roman" w:eastAsia="Times New Roman" w:hAnsi="Times New Roman"/>
                <w:sz w:val="22"/>
                <w:szCs w:val="22"/>
              </w:rPr>
              <w:t xml:space="preserve"> o</w:t>
            </w:r>
            <w:r>
              <w:rPr>
                <w:rFonts w:ascii="Times New Roman" w:eastAsia="Times New Roman" w:hAnsi="Times New Roman"/>
                <w:sz w:val="22"/>
                <w:szCs w:val="22"/>
              </w:rPr>
              <w:t xml:space="preserve"> Tributo a Luiz Gonzaga e, no dia 29/03/2022</w:t>
            </w:r>
            <w:r w:rsidR="00FF7C12">
              <w:rPr>
                <w:rFonts w:ascii="Times New Roman" w:eastAsia="Times New Roman" w:hAnsi="Times New Roman"/>
                <w:sz w:val="22"/>
                <w:szCs w:val="22"/>
              </w:rPr>
              <w:t>, os atendidos fizeram uma excelente</w:t>
            </w:r>
            <w:r>
              <w:rPr>
                <w:rFonts w:ascii="Times New Roman" w:eastAsia="Times New Roman" w:hAnsi="Times New Roman"/>
                <w:sz w:val="22"/>
                <w:szCs w:val="22"/>
              </w:rPr>
              <w:t xml:space="preserve"> a</w:t>
            </w:r>
            <w:r w:rsidR="00FF7C12">
              <w:rPr>
                <w:rFonts w:ascii="Times New Roman" w:eastAsia="Times New Roman" w:hAnsi="Times New Roman"/>
                <w:sz w:val="22"/>
                <w:szCs w:val="22"/>
              </w:rPr>
              <w:t xml:space="preserve">presentação no Centro Cultural, </w:t>
            </w:r>
            <w:r>
              <w:rPr>
                <w:rFonts w:ascii="Times New Roman" w:eastAsia="Times New Roman" w:hAnsi="Times New Roman"/>
                <w:sz w:val="22"/>
                <w:szCs w:val="22"/>
              </w:rPr>
              <w:t>com a</w:t>
            </w:r>
            <w:r w:rsidR="00FF7C12">
              <w:rPr>
                <w:rFonts w:ascii="Times New Roman" w:eastAsia="Times New Roman" w:hAnsi="Times New Roman"/>
                <w:sz w:val="22"/>
                <w:szCs w:val="22"/>
              </w:rPr>
              <w:t xml:space="preserve"> presenças dos pais/responsáveis. </w:t>
            </w:r>
            <w:r>
              <w:rPr>
                <w:rFonts w:ascii="Times New Roman" w:eastAsia="Times New Roman" w:hAnsi="Times New Roman"/>
                <w:sz w:val="22"/>
                <w:szCs w:val="22"/>
              </w:rPr>
              <w:t xml:space="preserve"> </w:t>
            </w:r>
            <w:r w:rsidR="00E278E3">
              <w:rPr>
                <w:rFonts w:ascii="Times New Roman" w:eastAsia="Times New Roman" w:hAnsi="Times New Roman"/>
                <w:sz w:val="22"/>
                <w:szCs w:val="22"/>
              </w:rPr>
              <w:t xml:space="preserve">O professor da oficina de </w:t>
            </w:r>
            <w:r w:rsidR="00C53342">
              <w:rPr>
                <w:rFonts w:ascii="Times New Roman" w:eastAsia="Times New Roman" w:hAnsi="Times New Roman"/>
                <w:sz w:val="22"/>
                <w:szCs w:val="22"/>
              </w:rPr>
              <w:t xml:space="preserve">dança Alex também alegrou </w:t>
            </w:r>
            <w:r w:rsidR="00FF7C12">
              <w:rPr>
                <w:rFonts w:ascii="Times New Roman" w:eastAsia="Times New Roman" w:hAnsi="Times New Roman"/>
                <w:sz w:val="22"/>
                <w:szCs w:val="22"/>
              </w:rPr>
              <w:t>ainda</w:t>
            </w:r>
            <w:r w:rsidR="00E278E3">
              <w:rPr>
                <w:rFonts w:ascii="Times New Roman" w:eastAsia="Times New Roman" w:hAnsi="Times New Roman"/>
                <w:sz w:val="22"/>
                <w:szCs w:val="22"/>
              </w:rPr>
              <w:t xml:space="preserve"> mais</w:t>
            </w:r>
            <w:r w:rsidR="00FF7C12">
              <w:rPr>
                <w:rFonts w:ascii="Times New Roman" w:eastAsia="Times New Roman" w:hAnsi="Times New Roman"/>
                <w:sz w:val="22"/>
                <w:szCs w:val="22"/>
              </w:rPr>
              <w:t xml:space="preserve"> a noite por meio de uma dança.</w:t>
            </w:r>
          </w:p>
          <w:p w14:paraId="5F00A083" w14:textId="6D900D16" w:rsidR="00190EDC" w:rsidRDefault="007C14AB" w:rsidP="0054089E">
            <w:pPr>
              <w:spacing w:after="0"/>
              <w:jc w:val="both"/>
              <w:rPr>
                <w:rFonts w:ascii="Times New Roman" w:eastAsia="Times New Roman" w:hAnsi="Times New Roman"/>
                <w:sz w:val="22"/>
                <w:szCs w:val="22"/>
              </w:rPr>
            </w:pPr>
            <w:r>
              <w:rPr>
                <w:rFonts w:ascii="Times New Roman" w:eastAsia="Times New Roman" w:hAnsi="Times New Roman"/>
                <w:sz w:val="22"/>
                <w:szCs w:val="22"/>
              </w:rPr>
              <w:t>Em</w:t>
            </w:r>
            <w:r w:rsidR="00C53342">
              <w:rPr>
                <w:rFonts w:ascii="Times New Roman" w:eastAsia="Times New Roman" w:hAnsi="Times New Roman"/>
                <w:sz w:val="22"/>
                <w:szCs w:val="22"/>
              </w:rPr>
              <w:t xml:space="preserve"> parceria com o</w:t>
            </w:r>
            <w:r w:rsidR="00190EDC">
              <w:rPr>
                <w:rFonts w:ascii="Times New Roman" w:eastAsia="Times New Roman" w:hAnsi="Times New Roman"/>
                <w:sz w:val="22"/>
                <w:szCs w:val="22"/>
              </w:rPr>
              <w:t xml:space="preserve"> </w:t>
            </w:r>
            <w:r w:rsidR="00FF7C12">
              <w:rPr>
                <w:rFonts w:ascii="Times New Roman" w:eastAsia="Times New Roman" w:hAnsi="Times New Roman"/>
                <w:sz w:val="22"/>
                <w:szCs w:val="22"/>
              </w:rPr>
              <w:t>CRAS, foi</w:t>
            </w:r>
            <w:r w:rsidR="00C53342">
              <w:rPr>
                <w:rFonts w:ascii="Times New Roman" w:eastAsia="Times New Roman" w:hAnsi="Times New Roman"/>
                <w:sz w:val="22"/>
                <w:szCs w:val="22"/>
              </w:rPr>
              <w:t xml:space="preserve"> realizado no projeto OECA uma reunião com a presença de representantes de todos os projetos da c</w:t>
            </w:r>
            <w:r>
              <w:rPr>
                <w:rFonts w:ascii="Times New Roman" w:eastAsia="Times New Roman" w:hAnsi="Times New Roman"/>
                <w:sz w:val="22"/>
                <w:szCs w:val="22"/>
              </w:rPr>
              <w:t>idade para troca de experiência;</w:t>
            </w:r>
            <w:r w:rsidR="00C53342">
              <w:rPr>
                <w:rFonts w:ascii="Times New Roman" w:eastAsia="Times New Roman" w:hAnsi="Times New Roman"/>
                <w:sz w:val="22"/>
                <w:szCs w:val="22"/>
              </w:rPr>
              <w:t xml:space="preserve"> atividades de </w:t>
            </w:r>
            <w:r w:rsidR="004D5952">
              <w:rPr>
                <w:rFonts w:ascii="Times New Roman" w:eastAsia="Times New Roman" w:hAnsi="Times New Roman"/>
                <w:sz w:val="22"/>
                <w:szCs w:val="22"/>
              </w:rPr>
              <w:t xml:space="preserve">SCFV </w:t>
            </w:r>
            <w:r w:rsidR="00C53342">
              <w:rPr>
                <w:rFonts w:ascii="Times New Roman" w:eastAsia="Times New Roman" w:hAnsi="Times New Roman"/>
                <w:sz w:val="22"/>
                <w:szCs w:val="22"/>
              </w:rPr>
              <w:t>e também alinhamentos com relação as vagas disponíveis e períodos. O Conselho Tutelar tem colaborado muito com o nosso projeto sempre pronto para ajudar e acompanhar</w:t>
            </w:r>
            <w:r w:rsidR="004D5952">
              <w:rPr>
                <w:rFonts w:ascii="Times New Roman" w:eastAsia="Times New Roman" w:hAnsi="Times New Roman"/>
                <w:sz w:val="22"/>
                <w:szCs w:val="22"/>
              </w:rPr>
              <w:t xml:space="preserve"> quando necessitamos da atuação</w:t>
            </w:r>
            <w:r w:rsidR="00C53342">
              <w:rPr>
                <w:rFonts w:ascii="Times New Roman" w:eastAsia="Times New Roman" w:hAnsi="Times New Roman"/>
                <w:sz w:val="22"/>
                <w:szCs w:val="22"/>
              </w:rPr>
              <w:t xml:space="preserve"> da psicóloga. Os atendidos do projeto </w:t>
            </w:r>
            <w:proofErr w:type="spellStart"/>
            <w:r w:rsidR="00C53342">
              <w:rPr>
                <w:rFonts w:ascii="Times New Roman" w:eastAsia="Times New Roman" w:hAnsi="Times New Roman"/>
                <w:sz w:val="22"/>
                <w:szCs w:val="22"/>
              </w:rPr>
              <w:t>Cincab</w:t>
            </w:r>
            <w:proofErr w:type="spellEnd"/>
            <w:r w:rsidR="00C53342">
              <w:rPr>
                <w:rFonts w:ascii="Times New Roman" w:eastAsia="Times New Roman" w:hAnsi="Times New Roman"/>
                <w:sz w:val="22"/>
                <w:szCs w:val="22"/>
              </w:rPr>
              <w:t xml:space="preserve"> participaram da apresentação realizada no Centro Comunitário Ana </w:t>
            </w:r>
            <w:proofErr w:type="spellStart"/>
            <w:r w:rsidR="00C53342">
              <w:rPr>
                <w:rFonts w:ascii="Times New Roman" w:eastAsia="Times New Roman" w:hAnsi="Times New Roman"/>
                <w:sz w:val="22"/>
                <w:szCs w:val="22"/>
              </w:rPr>
              <w:t>Fioreli</w:t>
            </w:r>
            <w:proofErr w:type="spellEnd"/>
            <w:r w:rsidR="00C53342">
              <w:rPr>
                <w:rFonts w:ascii="Times New Roman" w:eastAsia="Times New Roman" w:hAnsi="Times New Roman"/>
                <w:sz w:val="22"/>
                <w:szCs w:val="22"/>
              </w:rPr>
              <w:t xml:space="preserve">, pelos </w:t>
            </w:r>
            <w:r w:rsidR="0054089E">
              <w:rPr>
                <w:rFonts w:ascii="Times New Roman" w:eastAsia="Times New Roman" w:hAnsi="Times New Roman"/>
                <w:sz w:val="22"/>
                <w:szCs w:val="22"/>
              </w:rPr>
              <w:t>atendidos</w:t>
            </w:r>
            <w:r w:rsidR="00C53342">
              <w:rPr>
                <w:rFonts w:ascii="Times New Roman" w:eastAsia="Times New Roman" w:hAnsi="Times New Roman"/>
                <w:sz w:val="22"/>
                <w:szCs w:val="22"/>
              </w:rPr>
              <w:t xml:space="preserve"> que organizaram um desfile “</w:t>
            </w:r>
            <w:proofErr w:type="spellStart"/>
            <w:r w:rsidR="0054089E">
              <w:rPr>
                <w:rFonts w:ascii="Times New Roman" w:eastAsia="Times New Roman" w:hAnsi="Times New Roman"/>
                <w:sz w:val="22"/>
                <w:szCs w:val="22"/>
              </w:rPr>
              <w:t>Carna</w:t>
            </w:r>
            <w:proofErr w:type="spellEnd"/>
            <w:r w:rsidR="0054089E">
              <w:rPr>
                <w:rFonts w:ascii="Times New Roman" w:eastAsia="Times New Roman" w:hAnsi="Times New Roman"/>
                <w:sz w:val="22"/>
                <w:szCs w:val="22"/>
              </w:rPr>
              <w:t xml:space="preserve"> Mulher”, uma mistura do carnaval com o dia das mulheres. Finalizamos o mês com a comemoração dos aniversariantes do mês, com bolo, cachorro quente, brigadeiro e refrigerante.</w:t>
            </w:r>
          </w:p>
          <w:p w14:paraId="493EB4F5" w14:textId="3B3FE465" w:rsidR="00BF4FC3" w:rsidRPr="00BC353F" w:rsidRDefault="00BF4FC3" w:rsidP="0054089E">
            <w:pPr>
              <w:spacing w:after="0"/>
              <w:jc w:val="both"/>
              <w:rPr>
                <w:rFonts w:ascii="Times New Roman" w:eastAsia="Times New Roman" w:hAnsi="Times New Roman"/>
                <w:sz w:val="22"/>
                <w:szCs w:val="22"/>
              </w:rPr>
            </w:pPr>
          </w:p>
        </w:tc>
        <w:tc>
          <w:tcPr>
            <w:tcW w:w="1918" w:type="dxa"/>
          </w:tcPr>
          <w:p w14:paraId="05B0EE67" w14:textId="77777777" w:rsidR="00BF4FC3" w:rsidRPr="00BC353F" w:rsidRDefault="00BF4FC3" w:rsidP="0054089E">
            <w:pPr>
              <w:spacing w:after="0"/>
              <w:rPr>
                <w:rFonts w:ascii="Times New Roman" w:eastAsia="Times New Roman" w:hAnsi="Times New Roman"/>
                <w:sz w:val="22"/>
                <w:szCs w:val="22"/>
              </w:rPr>
            </w:pPr>
            <w:r w:rsidRPr="00BC353F">
              <w:rPr>
                <w:rFonts w:ascii="Times New Roman" w:eastAsia="Times New Roman" w:hAnsi="Times New Roman"/>
                <w:sz w:val="22"/>
                <w:szCs w:val="22"/>
              </w:rPr>
              <w:lastRenderedPageBreak/>
              <w:t>Aux</w:t>
            </w:r>
            <w:r>
              <w:rPr>
                <w:rFonts w:ascii="Times New Roman" w:eastAsia="Times New Roman" w:hAnsi="Times New Roman"/>
                <w:sz w:val="22"/>
                <w:szCs w:val="22"/>
              </w:rPr>
              <w:t>í</w:t>
            </w:r>
            <w:r w:rsidRPr="00BC353F">
              <w:rPr>
                <w:rFonts w:ascii="Times New Roman" w:eastAsia="Times New Roman" w:hAnsi="Times New Roman"/>
                <w:sz w:val="22"/>
                <w:szCs w:val="22"/>
              </w:rPr>
              <w:t>lio nas atividades</w:t>
            </w:r>
          </w:p>
          <w:p w14:paraId="6FB69F43" w14:textId="77777777" w:rsidR="00BF4FC3" w:rsidRPr="00BC353F" w:rsidRDefault="00BF4FC3" w:rsidP="0054089E">
            <w:pPr>
              <w:spacing w:after="0"/>
              <w:rPr>
                <w:rFonts w:ascii="Times New Roman" w:eastAsia="Times New Roman" w:hAnsi="Times New Roman"/>
                <w:sz w:val="22"/>
                <w:szCs w:val="22"/>
              </w:rPr>
            </w:pPr>
            <w:proofErr w:type="gramStart"/>
            <w:r w:rsidRPr="00BC353F">
              <w:rPr>
                <w:rFonts w:ascii="Times New Roman" w:eastAsia="Times New Roman" w:hAnsi="Times New Roman"/>
                <w:sz w:val="22"/>
                <w:szCs w:val="22"/>
              </w:rPr>
              <w:t>propostas</w:t>
            </w:r>
            <w:proofErr w:type="gramEnd"/>
            <w:r w:rsidRPr="00BC353F">
              <w:rPr>
                <w:rFonts w:ascii="Times New Roman" w:eastAsia="Times New Roman" w:hAnsi="Times New Roman"/>
                <w:sz w:val="22"/>
                <w:szCs w:val="22"/>
              </w:rPr>
              <w:t xml:space="preserve"> pelas escolas; inserir os atendidos em assuntos discutidos pela sociedade, </w:t>
            </w:r>
            <w:r>
              <w:rPr>
                <w:rFonts w:ascii="Times New Roman" w:eastAsia="Times New Roman" w:hAnsi="Times New Roman"/>
                <w:sz w:val="22"/>
                <w:szCs w:val="22"/>
              </w:rPr>
              <w:t>de modo a despertar,</w:t>
            </w:r>
            <w:r w:rsidRPr="00BC353F">
              <w:rPr>
                <w:rFonts w:ascii="Times New Roman" w:eastAsia="Times New Roman" w:hAnsi="Times New Roman"/>
                <w:sz w:val="22"/>
                <w:szCs w:val="22"/>
              </w:rPr>
              <w:t xml:space="preserve"> aos poucos</w:t>
            </w:r>
            <w:r>
              <w:rPr>
                <w:rFonts w:ascii="Times New Roman" w:eastAsia="Times New Roman" w:hAnsi="Times New Roman"/>
                <w:sz w:val="22"/>
                <w:szCs w:val="22"/>
              </w:rPr>
              <w:t>,</w:t>
            </w:r>
            <w:r w:rsidRPr="00BC353F">
              <w:rPr>
                <w:rFonts w:ascii="Times New Roman" w:eastAsia="Times New Roman" w:hAnsi="Times New Roman"/>
                <w:sz w:val="22"/>
                <w:szCs w:val="22"/>
              </w:rPr>
              <w:t xml:space="preserve"> o senso crítico, </w:t>
            </w:r>
            <w:r>
              <w:rPr>
                <w:rFonts w:ascii="Times New Roman" w:eastAsia="Times New Roman" w:hAnsi="Times New Roman"/>
                <w:sz w:val="22"/>
                <w:szCs w:val="22"/>
              </w:rPr>
              <w:t>na procura de</w:t>
            </w:r>
            <w:r w:rsidRPr="00BC353F">
              <w:rPr>
                <w:rFonts w:ascii="Times New Roman" w:eastAsia="Times New Roman" w:hAnsi="Times New Roman"/>
                <w:sz w:val="22"/>
                <w:szCs w:val="22"/>
              </w:rPr>
              <w:t xml:space="preserve"> desenvolver a socialização entre eles.</w:t>
            </w:r>
          </w:p>
          <w:p w14:paraId="4C08AFDF" w14:textId="77777777" w:rsidR="00BF4FC3" w:rsidRPr="00BC353F" w:rsidRDefault="00BF4FC3" w:rsidP="0054089E">
            <w:pPr>
              <w:spacing w:after="0" w:line="360" w:lineRule="auto"/>
              <w:jc w:val="both"/>
              <w:rPr>
                <w:rFonts w:ascii="Times New Roman" w:eastAsia="Times New Roman" w:hAnsi="Times New Roman"/>
                <w:sz w:val="22"/>
                <w:szCs w:val="22"/>
                <w:lang w:val="pt-PT"/>
              </w:rPr>
            </w:pPr>
          </w:p>
        </w:tc>
        <w:tc>
          <w:tcPr>
            <w:tcW w:w="2144" w:type="dxa"/>
            <w:tcBorders>
              <w:bottom w:val="single" w:sz="4" w:space="0" w:color="auto"/>
            </w:tcBorders>
          </w:tcPr>
          <w:p w14:paraId="044FD276" w14:textId="77777777" w:rsidR="00BF4FC3" w:rsidRPr="00BC353F" w:rsidRDefault="00BF4FC3" w:rsidP="0054089E">
            <w:pPr>
              <w:spacing w:after="0"/>
              <w:rPr>
                <w:rFonts w:ascii="Times New Roman" w:eastAsia="Times New Roman" w:hAnsi="Times New Roman"/>
                <w:sz w:val="22"/>
                <w:szCs w:val="22"/>
              </w:rPr>
            </w:pPr>
            <w:r w:rsidRPr="00BC353F">
              <w:rPr>
                <w:rFonts w:ascii="Times New Roman" w:eastAsia="Times New Roman" w:hAnsi="Times New Roman"/>
                <w:sz w:val="22"/>
                <w:szCs w:val="22"/>
              </w:rPr>
              <w:t>- Socialização dos atendidos na comunidade na qual estão inseridos.</w:t>
            </w:r>
          </w:p>
          <w:p w14:paraId="0549A12F" w14:textId="77777777" w:rsidR="00BF4FC3" w:rsidRPr="00BC353F" w:rsidRDefault="00BF4FC3" w:rsidP="0054089E">
            <w:pPr>
              <w:spacing w:after="0"/>
              <w:rPr>
                <w:rFonts w:ascii="Times New Roman" w:eastAsia="Times New Roman" w:hAnsi="Times New Roman"/>
                <w:sz w:val="22"/>
                <w:szCs w:val="22"/>
                <w:lang w:val="pt-PT"/>
              </w:rPr>
            </w:pPr>
            <w:r w:rsidRPr="00BC353F">
              <w:rPr>
                <w:rFonts w:ascii="Times New Roman" w:eastAsia="Times New Roman" w:hAnsi="Times New Roman"/>
                <w:sz w:val="22"/>
                <w:szCs w:val="22"/>
                <w:lang w:val="pt-PT"/>
              </w:rPr>
              <w:t>- Redução de crianças/adolescentes em situação de risco;</w:t>
            </w:r>
          </w:p>
          <w:p w14:paraId="74B930E8" w14:textId="77777777" w:rsidR="00BF4FC3" w:rsidRPr="00254F06" w:rsidRDefault="00BF4FC3" w:rsidP="0054089E">
            <w:pPr>
              <w:spacing w:after="0"/>
              <w:jc w:val="both"/>
              <w:rPr>
                <w:rFonts w:ascii="Times New Roman" w:eastAsia="Times New Roman" w:hAnsi="Times New Roman"/>
                <w:b/>
                <w:bCs/>
                <w:sz w:val="22"/>
                <w:szCs w:val="22"/>
              </w:rPr>
            </w:pPr>
          </w:p>
        </w:tc>
      </w:tr>
      <w:tr w:rsidR="00BF4FC3" w:rsidRPr="00343766" w14:paraId="4AB25A5D" w14:textId="77777777" w:rsidTr="00B765E3">
        <w:trPr>
          <w:trHeight w:val="351"/>
        </w:trPr>
        <w:tc>
          <w:tcPr>
            <w:tcW w:w="2581" w:type="dxa"/>
            <w:vMerge w:val="restart"/>
          </w:tcPr>
          <w:p w14:paraId="405FAB1B" w14:textId="77777777" w:rsidR="00BF4FC3" w:rsidRPr="00BC353F" w:rsidRDefault="00BF4FC3" w:rsidP="00E27D59">
            <w:pPr>
              <w:spacing w:before="30" w:after="30"/>
              <w:jc w:val="both"/>
              <w:rPr>
                <w:rFonts w:ascii="Times New Roman" w:eastAsia="Times New Roman" w:hAnsi="Times New Roman"/>
                <w:sz w:val="22"/>
                <w:szCs w:val="22"/>
              </w:rPr>
            </w:pPr>
            <w:r w:rsidRPr="00BC353F">
              <w:rPr>
                <w:rFonts w:ascii="Times New Roman" w:eastAsia="Times New Roman" w:hAnsi="Times New Roman"/>
                <w:sz w:val="22"/>
                <w:szCs w:val="22"/>
              </w:rPr>
              <w:lastRenderedPageBreak/>
              <w:t>Desenvolver nas crianças e nos adolescentes a capacidade de planejar, gerir e resolver conflitos e trabalho em equipe;</w:t>
            </w:r>
          </w:p>
          <w:p w14:paraId="313410A3" w14:textId="77777777" w:rsidR="00BF4FC3" w:rsidRPr="00BC353F" w:rsidRDefault="00BF4FC3" w:rsidP="00E27D59">
            <w:pPr>
              <w:spacing w:before="30" w:after="30"/>
              <w:jc w:val="both"/>
              <w:rPr>
                <w:rFonts w:ascii="Times New Roman" w:eastAsia="Times New Roman" w:hAnsi="Times New Roman"/>
                <w:sz w:val="22"/>
                <w:szCs w:val="22"/>
              </w:rPr>
            </w:pPr>
            <w:r w:rsidRPr="00BC353F">
              <w:rPr>
                <w:rFonts w:ascii="Times New Roman" w:eastAsia="Times New Roman" w:hAnsi="Times New Roman"/>
                <w:sz w:val="22"/>
                <w:szCs w:val="22"/>
              </w:rPr>
              <w:t xml:space="preserve">Possibilitar a criança e adolescente, uma maior compreensão do meio que </w:t>
            </w:r>
            <w:r w:rsidRPr="00BC353F">
              <w:rPr>
                <w:rFonts w:ascii="Times New Roman" w:eastAsia="Times New Roman" w:hAnsi="Times New Roman"/>
                <w:sz w:val="22"/>
                <w:szCs w:val="22"/>
              </w:rPr>
              <w:lastRenderedPageBreak/>
              <w:t>o cerca, ampliando referências, favorecendo suas escolhas e decisões;</w:t>
            </w:r>
          </w:p>
          <w:p w14:paraId="356F1149" w14:textId="77777777" w:rsidR="00BF4FC3" w:rsidRPr="00042433" w:rsidRDefault="00BF4FC3" w:rsidP="00E27D59">
            <w:pPr>
              <w:spacing w:before="30" w:after="30"/>
              <w:jc w:val="both"/>
              <w:rPr>
                <w:rFonts w:ascii="Times New Roman" w:eastAsia="Times New Roman" w:hAnsi="Times New Roman"/>
                <w:sz w:val="22"/>
                <w:szCs w:val="22"/>
              </w:rPr>
            </w:pPr>
            <w:r w:rsidRPr="00BC353F">
              <w:rPr>
                <w:rFonts w:ascii="Times New Roman" w:eastAsia="Times New Roman" w:hAnsi="Times New Roman"/>
                <w:sz w:val="22"/>
                <w:szCs w:val="22"/>
              </w:rPr>
              <w:t>Estimular a capacidade da criança e adolescente, para defender seus interesses (espírito crítico) e solucionar problemas através do diálogo e da negociação, respeitando as normas estabelecidas;</w:t>
            </w:r>
          </w:p>
        </w:tc>
        <w:tc>
          <w:tcPr>
            <w:tcW w:w="4319" w:type="dxa"/>
            <w:vMerge w:val="restart"/>
          </w:tcPr>
          <w:p w14:paraId="55F17F43" w14:textId="09526A42" w:rsidR="00BF4FC3" w:rsidRPr="00042433" w:rsidRDefault="00C00A52" w:rsidP="00FA7DB3">
            <w:pPr>
              <w:spacing w:before="30" w:after="30"/>
              <w:jc w:val="both"/>
              <w:rPr>
                <w:rFonts w:ascii="Times New Roman" w:eastAsia="Times New Roman" w:hAnsi="Times New Roman"/>
                <w:sz w:val="22"/>
                <w:szCs w:val="22"/>
              </w:rPr>
            </w:pPr>
            <w:r>
              <w:rPr>
                <w:rFonts w:ascii="Times New Roman" w:eastAsia="Times New Roman" w:hAnsi="Times New Roman"/>
                <w:sz w:val="22"/>
                <w:szCs w:val="22"/>
              </w:rPr>
              <w:lastRenderedPageBreak/>
              <w:t xml:space="preserve">Houve </w:t>
            </w:r>
            <w:r w:rsidR="00FA7DB3">
              <w:rPr>
                <w:rFonts w:ascii="Times New Roman" w:eastAsia="Times New Roman" w:hAnsi="Times New Roman"/>
                <w:sz w:val="22"/>
                <w:szCs w:val="22"/>
              </w:rPr>
              <w:t xml:space="preserve">vários grupos de discussão e dinâmicas de fortalecimento de vínculos, dando maior </w:t>
            </w:r>
            <w:bookmarkStart w:id="0" w:name="_GoBack"/>
            <w:bookmarkEnd w:id="0"/>
            <w:r w:rsidR="00FA7DB3">
              <w:rPr>
                <w:rFonts w:ascii="Times New Roman" w:eastAsia="Times New Roman" w:hAnsi="Times New Roman"/>
                <w:sz w:val="22"/>
                <w:szCs w:val="22"/>
              </w:rPr>
              <w:t xml:space="preserve">ênfase na palavra empatia, respeitar o próximo e as diferenças de cada pessoa.  </w:t>
            </w:r>
            <w:r>
              <w:rPr>
                <w:rFonts w:ascii="Times New Roman" w:eastAsia="Times New Roman" w:hAnsi="Times New Roman"/>
                <w:sz w:val="22"/>
                <w:szCs w:val="22"/>
              </w:rPr>
              <w:t xml:space="preserve"> </w:t>
            </w:r>
            <w:r w:rsidR="001F1BB4">
              <w:rPr>
                <w:rFonts w:ascii="Times New Roman" w:eastAsia="Times New Roman" w:hAnsi="Times New Roman"/>
                <w:sz w:val="22"/>
                <w:szCs w:val="22"/>
              </w:rPr>
              <w:t>.</w:t>
            </w:r>
          </w:p>
        </w:tc>
        <w:tc>
          <w:tcPr>
            <w:tcW w:w="1918" w:type="dxa"/>
            <w:vMerge w:val="restart"/>
          </w:tcPr>
          <w:p w14:paraId="2CAC0738" w14:textId="77777777" w:rsidR="00BF4FC3" w:rsidRPr="00BC353F" w:rsidRDefault="00BF4FC3" w:rsidP="00E27D59">
            <w:pPr>
              <w:spacing w:before="30" w:after="30"/>
              <w:jc w:val="both"/>
              <w:rPr>
                <w:rFonts w:ascii="Times New Roman" w:eastAsia="Times New Roman" w:hAnsi="Times New Roman"/>
                <w:sz w:val="22"/>
                <w:szCs w:val="22"/>
                <w:lang w:val="pt-PT"/>
              </w:rPr>
            </w:pPr>
          </w:p>
        </w:tc>
        <w:tc>
          <w:tcPr>
            <w:tcW w:w="2144" w:type="dxa"/>
            <w:tcBorders>
              <w:bottom w:val="nil"/>
            </w:tcBorders>
          </w:tcPr>
          <w:p w14:paraId="5E9DB147" w14:textId="77777777" w:rsidR="00BF4FC3" w:rsidRPr="00BC353F" w:rsidRDefault="00BF4FC3" w:rsidP="00E27D59">
            <w:pPr>
              <w:jc w:val="both"/>
              <w:rPr>
                <w:rFonts w:ascii="Times New Roman" w:eastAsia="Times New Roman" w:hAnsi="Times New Roman"/>
                <w:sz w:val="22"/>
                <w:szCs w:val="22"/>
                <w:lang w:val="pt-PT"/>
              </w:rPr>
            </w:pPr>
            <w:r w:rsidRPr="00BC353F">
              <w:rPr>
                <w:rFonts w:ascii="Times New Roman" w:eastAsia="Times New Roman" w:hAnsi="Times New Roman"/>
                <w:sz w:val="22"/>
                <w:szCs w:val="22"/>
                <w:lang w:val="pt-PT"/>
              </w:rPr>
              <w:t>- Diminuição das violações de direitos socioassistenciais;</w:t>
            </w:r>
          </w:p>
          <w:p w14:paraId="62A6EB00" w14:textId="77777777" w:rsidR="00BF4FC3" w:rsidRPr="00BC353F" w:rsidRDefault="00BF4FC3" w:rsidP="00E27D59">
            <w:pPr>
              <w:jc w:val="both"/>
              <w:rPr>
                <w:rFonts w:ascii="Times New Roman" w:eastAsia="Times New Roman" w:hAnsi="Times New Roman"/>
                <w:sz w:val="22"/>
                <w:szCs w:val="22"/>
                <w:lang w:val="pt-PT"/>
              </w:rPr>
            </w:pPr>
            <w:r w:rsidRPr="00BC353F">
              <w:rPr>
                <w:rFonts w:ascii="Times New Roman" w:eastAsia="Times New Roman" w:hAnsi="Times New Roman"/>
                <w:sz w:val="22"/>
                <w:szCs w:val="22"/>
                <w:lang w:val="pt-PT"/>
              </w:rPr>
              <w:t>- Construção do protagonismo das crianças e adolescentes;</w:t>
            </w:r>
          </w:p>
          <w:p w14:paraId="389242A8" w14:textId="77777777" w:rsidR="00BF4FC3" w:rsidRPr="00BC353F" w:rsidRDefault="00BF4FC3" w:rsidP="00E27D59">
            <w:pPr>
              <w:jc w:val="both"/>
              <w:rPr>
                <w:rFonts w:ascii="Times New Roman" w:eastAsia="Times New Roman" w:hAnsi="Times New Roman"/>
                <w:sz w:val="22"/>
                <w:szCs w:val="22"/>
                <w:lang w:val="pt-PT"/>
              </w:rPr>
            </w:pPr>
            <w:r w:rsidRPr="00BC353F">
              <w:rPr>
                <w:rFonts w:ascii="Times New Roman" w:eastAsia="Times New Roman" w:hAnsi="Times New Roman"/>
                <w:sz w:val="22"/>
                <w:szCs w:val="22"/>
                <w:lang w:val="pt-PT"/>
              </w:rPr>
              <w:lastRenderedPageBreak/>
              <w:t>- Fortalecimento dos vínculos familiares e comunitários.</w:t>
            </w:r>
          </w:p>
          <w:p w14:paraId="5E13F0D6" w14:textId="77777777" w:rsidR="00BF4FC3" w:rsidRPr="00BC353F" w:rsidRDefault="00BF4FC3" w:rsidP="00E27D59">
            <w:pPr>
              <w:ind w:hanging="102"/>
              <w:jc w:val="both"/>
              <w:rPr>
                <w:rFonts w:ascii="Times New Roman" w:eastAsia="Times New Roman" w:hAnsi="Times New Roman"/>
                <w:sz w:val="22"/>
                <w:szCs w:val="22"/>
                <w:lang w:val="pt-PT"/>
              </w:rPr>
            </w:pPr>
            <w:r w:rsidRPr="00BC353F">
              <w:rPr>
                <w:rFonts w:ascii="Times New Roman" w:eastAsia="Times New Roman" w:hAnsi="Times New Roman"/>
                <w:sz w:val="22"/>
                <w:szCs w:val="22"/>
                <w:lang w:val="pt-PT"/>
              </w:rPr>
              <w:t>- Diminuição das violações de direitos socioassistenciais;</w:t>
            </w:r>
          </w:p>
          <w:p w14:paraId="3E0B185C" w14:textId="77777777" w:rsidR="00BF4FC3" w:rsidRPr="00BC353F" w:rsidRDefault="00BF4FC3" w:rsidP="00E27D59">
            <w:pPr>
              <w:jc w:val="both"/>
              <w:rPr>
                <w:rFonts w:ascii="Times New Roman" w:eastAsia="Times New Roman" w:hAnsi="Times New Roman"/>
                <w:sz w:val="22"/>
                <w:szCs w:val="22"/>
                <w:lang w:val="pt-PT"/>
              </w:rPr>
            </w:pPr>
          </w:p>
        </w:tc>
      </w:tr>
      <w:tr w:rsidR="00BF4FC3" w:rsidRPr="00343766" w14:paraId="253E8328" w14:textId="77777777" w:rsidTr="00B765E3">
        <w:trPr>
          <w:trHeight w:val="70"/>
        </w:trPr>
        <w:tc>
          <w:tcPr>
            <w:tcW w:w="2581" w:type="dxa"/>
            <w:vMerge/>
          </w:tcPr>
          <w:p w14:paraId="37416C90" w14:textId="77777777" w:rsidR="00BF4FC3" w:rsidRPr="00BC353F" w:rsidRDefault="00BF4FC3" w:rsidP="00E27D59">
            <w:pPr>
              <w:spacing w:before="30" w:after="30"/>
              <w:jc w:val="both"/>
              <w:rPr>
                <w:rFonts w:ascii="Times New Roman" w:eastAsia="Times New Roman" w:hAnsi="Times New Roman"/>
                <w:sz w:val="22"/>
                <w:szCs w:val="22"/>
              </w:rPr>
            </w:pPr>
          </w:p>
        </w:tc>
        <w:tc>
          <w:tcPr>
            <w:tcW w:w="4319" w:type="dxa"/>
            <w:vMerge/>
          </w:tcPr>
          <w:p w14:paraId="63EEB4CA" w14:textId="77777777" w:rsidR="00BF4FC3" w:rsidRPr="00BC353F" w:rsidRDefault="00BF4FC3" w:rsidP="00E27D59">
            <w:pPr>
              <w:spacing w:before="30" w:after="30"/>
              <w:jc w:val="both"/>
              <w:rPr>
                <w:rFonts w:ascii="Times New Roman" w:eastAsia="Times New Roman" w:hAnsi="Times New Roman"/>
                <w:sz w:val="22"/>
                <w:szCs w:val="22"/>
              </w:rPr>
            </w:pPr>
          </w:p>
        </w:tc>
        <w:tc>
          <w:tcPr>
            <w:tcW w:w="1918" w:type="dxa"/>
            <w:vMerge/>
          </w:tcPr>
          <w:p w14:paraId="579A9979" w14:textId="77777777" w:rsidR="00BF4FC3" w:rsidRPr="00BC353F" w:rsidRDefault="00BF4FC3" w:rsidP="00E27D59">
            <w:pPr>
              <w:spacing w:before="30" w:after="30"/>
              <w:jc w:val="both"/>
              <w:rPr>
                <w:rFonts w:ascii="Times New Roman" w:eastAsia="Times New Roman" w:hAnsi="Times New Roman"/>
                <w:sz w:val="22"/>
                <w:szCs w:val="22"/>
                <w:lang w:val="pt-PT"/>
              </w:rPr>
            </w:pPr>
          </w:p>
        </w:tc>
        <w:tc>
          <w:tcPr>
            <w:tcW w:w="2144" w:type="dxa"/>
            <w:tcBorders>
              <w:top w:val="nil"/>
              <w:bottom w:val="single" w:sz="4" w:space="0" w:color="auto"/>
            </w:tcBorders>
          </w:tcPr>
          <w:p w14:paraId="60FEACF8" w14:textId="77777777" w:rsidR="00BF4FC3" w:rsidRPr="00BC353F" w:rsidRDefault="00BF4FC3" w:rsidP="00E27D59">
            <w:pPr>
              <w:jc w:val="both"/>
              <w:rPr>
                <w:rFonts w:ascii="Times New Roman" w:eastAsia="Times New Roman" w:hAnsi="Times New Roman"/>
                <w:sz w:val="22"/>
                <w:szCs w:val="22"/>
                <w:lang w:val="pt-PT"/>
              </w:rPr>
            </w:pPr>
          </w:p>
        </w:tc>
      </w:tr>
      <w:tr w:rsidR="00BF4FC3" w:rsidRPr="00343766" w14:paraId="2E86FD3A" w14:textId="77777777" w:rsidTr="00B765E3">
        <w:trPr>
          <w:trHeight w:val="2414"/>
        </w:trPr>
        <w:tc>
          <w:tcPr>
            <w:tcW w:w="2581" w:type="dxa"/>
          </w:tcPr>
          <w:p w14:paraId="6A3A5FEF" w14:textId="77777777" w:rsidR="00BF4FC3" w:rsidRPr="00BC353F" w:rsidRDefault="00BF4FC3" w:rsidP="00E27D59">
            <w:pPr>
              <w:jc w:val="both"/>
              <w:rPr>
                <w:rFonts w:ascii="Times New Roman" w:hAnsi="Times New Roman"/>
                <w:b/>
                <w:sz w:val="22"/>
                <w:szCs w:val="22"/>
              </w:rPr>
            </w:pPr>
            <w:r w:rsidRPr="00BC353F">
              <w:rPr>
                <w:rFonts w:ascii="Times New Roman" w:eastAsia="Times New Roman" w:hAnsi="Times New Roman"/>
                <w:sz w:val="22"/>
                <w:szCs w:val="22"/>
              </w:rPr>
              <w:t>Oferecer uma alimentação saudável cujo cardápio é estabelecido pela nutricionista, a fim de que as refeições tenham valores nutricionais equilibrados, proporcionando momentos agradáveis durante a alimentação</w:t>
            </w:r>
            <w:r>
              <w:rPr>
                <w:rFonts w:ascii="Times New Roman" w:eastAsia="Times New Roman" w:hAnsi="Times New Roman"/>
                <w:sz w:val="22"/>
                <w:szCs w:val="22"/>
              </w:rPr>
              <w:t>.</w:t>
            </w:r>
          </w:p>
        </w:tc>
        <w:tc>
          <w:tcPr>
            <w:tcW w:w="4319" w:type="dxa"/>
          </w:tcPr>
          <w:p w14:paraId="1826EBFD" w14:textId="1D84143F" w:rsidR="00BF4FC3" w:rsidRPr="00BC353F" w:rsidRDefault="00BF4FC3" w:rsidP="00F177E8">
            <w:pPr>
              <w:jc w:val="both"/>
              <w:rPr>
                <w:rFonts w:ascii="Times New Roman" w:eastAsia="Times New Roman" w:hAnsi="Times New Roman"/>
                <w:sz w:val="22"/>
                <w:szCs w:val="22"/>
              </w:rPr>
            </w:pPr>
            <w:r>
              <w:rPr>
                <w:rFonts w:ascii="Times New Roman" w:eastAsia="Times New Roman" w:hAnsi="Times New Roman"/>
                <w:sz w:val="22"/>
                <w:szCs w:val="22"/>
              </w:rPr>
              <w:t xml:space="preserve"> </w:t>
            </w:r>
            <w:r w:rsidR="001B1A7D">
              <w:rPr>
                <w:rFonts w:ascii="Times New Roman" w:eastAsia="Times New Roman" w:hAnsi="Times New Roman"/>
                <w:sz w:val="22"/>
                <w:szCs w:val="22"/>
              </w:rPr>
              <w:t>A alimentação passou a ser preparada</w:t>
            </w:r>
            <w:r w:rsidR="00F177E8">
              <w:rPr>
                <w:rFonts w:ascii="Times New Roman" w:eastAsia="Times New Roman" w:hAnsi="Times New Roman"/>
                <w:sz w:val="22"/>
                <w:szCs w:val="22"/>
              </w:rPr>
              <w:t xml:space="preserve"> no próprio projeto, com um rico e diversificado cardápio, motivos de grandes elogios dos atendidos e dos responsáveis.</w:t>
            </w:r>
            <w:r w:rsidR="007145C4">
              <w:rPr>
                <w:rFonts w:ascii="Times New Roman" w:eastAsia="Times New Roman" w:hAnsi="Times New Roman"/>
                <w:sz w:val="22"/>
                <w:szCs w:val="22"/>
              </w:rPr>
              <w:t xml:space="preserve"> Sendo realizada quatro</w:t>
            </w:r>
            <w:r w:rsidR="001F1BB4">
              <w:rPr>
                <w:rFonts w:ascii="Times New Roman" w:eastAsia="Times New Roman" w:hAnsi="Times New Roman"/>
                <w:sz w:val="22"/>
                <w:szCs w:val="22"/>
              </w:rPr>
              <w:t xml:space="preserve"> refeições diárias sendo: café da manhã e almoço no período manhã; almoço e café da tarde no período da tarde.</w:t>
            </w:r>
          </w:p>
        </w:tc>
        <w:tc>
          <w:tcPr>
            <w:tcW w:w="1918" w:type="dxa"/>
          </w:tcPr>
          <w:p w14:paraId="283816B0" w14:textId="77777777" w:rsidR="00BF4FC3" w:rsidRPr="00BC353F" w:rsidRDefault="00BF4FC3" w:rsidP="00E27D59">
            <w:pPr>
              <w:jc w:val="both"/>
              <w:rPr>
                <w:rFonts w:ascii="Times New Roman" w:eastAsia="Times New Roman" w:hAnsi="Times New Roman"/>
                <w:sz w:val="22"/>
                <w:szCs w:val="22"/>
              </w:rPr>
            </w:pPr>
          </w:p>
        </w:tc>
        <w:tc>
          <w:tcPr>
            <w:tcW w:w="2144" w:type="dxa"/>
            <w:tcBorders>
              <w:top w:val="single" w:sz="4" w:space="0" w:color="auto"/>
              <w:bottom w:val="single" w:sz="4" w:space="0" w:color="auto"/>
            </w:tcBorders>
          </w:tcPr>
          <w:p w14:paraId="0ACB263F" w14:textId="77777777" w:rsidR="00BF4FC3" w:rsidRPr="00BC353F" w:rsidRDefault="00BF4FC3" w:rsidP="00E27D59">
            <w:pPr>
              <w:jc w:val="both"/>
              <w:rPr>
                <w:rFonts w:ascii="Times New Roman" w:eastAsia="Times New Roman" w:hAnsi="Times New Roman"/>
                <w:sz w:val="22"/>
                <w:szCs w:val="22"/>
              </w:rPr>
            </w:pPr>
            <w:r w:rsidRPr="00BC353F">
              <w:rPr>
                <w:rFonts w:ascii="Times New Roman" w:eastAsia="Times New Roman" w:hAnsi="Times New Roman"/>
                <w:sz w:val="22"/>
                <w:szCs w:val="22"/>
              </w:rPr>
              <w:t>A</w:t>
            </w:r>
            <w:r>
              <w:rPr>
                <w:rFonts w:ascii="Times New Roman" w:eastAsia="Times New Roman" w:hAnsi="Times New Roman"/>
                <w:sz w:val="22"/>
                <w:szCs w:val="22"/>
              </w:rPr>
              <w:t xml:space="preserve">lgumas </w:t>
            </w:r>
            <w:r w:rsidRPr="00BC353F">
              <w:rPr>
                <w:rFonts w:ascii="Times New Roman" w:eastAsia="Times New Roman" w:hAnsi="Times New Roman"/>
                <w:sz w:val="22"/>
                <w:szCs w:val="22"/>
              </w:rPr>
              <w:t>famílias declara</w:t>
            </w:r>
            <w:r>
              <w:rPr>
                <w:rFonts w:ascii="Times New Roman" w:eastAsia="Times New Roman" w:hAnsi="Times New Roman"/>
                <w:sz w:val="22"/>
                <w:szCs w:val="22"/>
              </w:rPr>
              <w:t>ra</w:t>
            </w:r>
            <w:r w:rsidRPr="00BC353F">
              <w:rPr>
                <w:rFonts w:ascii="Times New Roman" w:eastAsia="Times New Roman" w:hAnsi="Times New Roman"/>
                <w:sz w:val="22"/>
                <w:szCs w:val="22"/>
              </w:rPr>
              <w:t>m que, através dos benefícios oferecidos pelo Governo Federal e Municipal ou suas próprias fonte</w:t>
            </w:r>
            <w:r>
              <w:rPr>
                <w:rFonts w:ascii="Times New Roman" w:eastAsia="Times New Roman" w:hAnsi="Times New Roman"/>
                <w:sz w:val="22"/>
                <w:szCs w:val="22"/>
              </w:rPr>
              <w:t>s de renda, a alimentação não foram suficientes para suprir suas necessidades básicas.</w:t>
            </w:r>
          </w:p>
        </w:tc>
      </w:tr>
      <w:tr w:rsidR="00BF4FC3" w:rsidRPr="00343766" w14:paraId="18FE19BA" w14:textId="77777777" w:rsidTr="00B765E3">
        <w:trPr>
          <w:trHeight w:val="1195"/>
        </w:trPr>
        <w:tc>
          <w:tcPr>
            <w:tcW w:w="2581" w:type="dxa"/>
          </w:tcPr>
          <w:p w14:paraId="0BAD78B5" w14:textId="77777777" w:rsidR="00BF4FC3" w:rsidRPr="00BC353F" w:rsidRDefault="00BF4FC3" w:rsidP="00E27D59">
            <w:pPr>
              <w:spacing w:before="30" w:after="30"/>
              <w:jc w:val="both"/>
              <w:rPr>
                <w:rFonts w:ascii="Times New Roman" w:hAnsi="Times New Roman"/>
                <w:b/>
                <w:sz w:val="22"/>
                <w:szCs w:val="22"/>
              </w:rPr>
            </w:pPr>
            <w:r w:rsidRPr="00BC353F">
              <w:rPr>
                <w:rFonts w:ascii="Times New Roman" w:eastAsia="Times New Roman" w:hAnsi="Times New Roman"/>
                <w:sz w:val="22"/>
                <w:szCs w:val="22"/>
              </w:rPr>
              <w:t>Promover a prevenção e o cuidado da saúde física, mental, psíquica e bucal das crianças e adolescentes atendidos no programa.</w:t>
            </w:r>
          </w:p>
        </w:tc>
        <w:tc>
          <w:tcPr>
            <w:tcW w:w="4319" w:type="dxa"/>
          </w:tcPr>
          <w:p w14:paraId="18FC7B0B" w14:textId="28829577" w:rsidR="00BF4FC3" w:rsidRPr="00BC353F" w:rsidRDefault="007E2A7D" w:rsidP="00E27D59">
            <w:pPr>
              <w:jc w:val="both"/>
              <w:rPr>
                <w:rFonts w:ascii="Times New Roman" w:eastAsia="Times New Roman" w:hAnsi="Times New Roman"/>
                <w:sz w:val="22"/>
                <w:szCs w:val="22"/>
              </w:rPr>
            </w:pPr>
            <w:r>
              <w:rPr>
                <w:rFonts w:ascii="Times New Roman" w:eastAsia="Times New Roman" w:hAnsi="Times New Roman"/>
                <w:sz w:val="22"/>
                <w:szCs w:val="22"/>
              </w:rPr>
              <w:t xml:space="preserve">Sempre após cada refeição os atendidos com suas </w:t>
            </w:r>
            <w:r w:rsidR="00C00A52">
              <w:rPr>
                <w:rFonts w:ascii="Times New Roman" w:eastAsia="Times New Roman" w:hAnsi="Times New Roman"/>
                <w:sz w:val="22"/>
                <w:szCs w:val="22"/>
              </w:rPr>
              <w:t xml:space="preserve">próprias </w:t>
            </w:r>
            <w:r>
              <w:rPr>
                <w:rFonts w:ascii="Times New Roman" w:eastAsia="Times New Roman" w:hAnsi="Times New Roman"/>
                <w:sz w:val="22"/>
                <w:szCs w:val="22"/>
              </w:rPr>
              <w:t>escovas realizam a higiene bucal, sempre orientados e acompanhados pelos monitores e professores.</w:t>
            </w:r>
          </w:p>
        </w:tc>
        <w:tc>
          <w:tcPr>
            <w:tcW w:w="1918" w:type="dxa"/>
            <w:tcBorders>
              <w:bottom w:val="single" w:sz="4" w:space="0" w:color="auto"/>
            </w:tcBorders>
          </w:tcPr>
          <w:p w14:paraId="29090CD2" w14:textId="77777777" w:rsidR="00BF4FC3" w:rsidRPr="00BC353F" w:rsidRDefault="00BF4FC3" w:rsidP="00E27D59">
            <w:pPr>
              <w:spacing w:before="30" w:after="30"/>
              <w:jc w:val="both"/>
              <w:rPr>
                <w:rFonts w:ascii="Times New Roman" w:eastAsia="Times New Roman" w:hAnsi="Times New Roman"/>
                <w:sz w:val="22"/>
                <w:szCs w:val="22"/>
              </w:rPr>
            </w:pPr>
          </w:p>
        </w:tc>
        <w:tc>
          <w:tcPr>
            <w:tcW w:w="2144" w:type="dxa"/>
            <w:tcBorders>
              <w:top w:val="single" w:sz="4" w:space="0" w:color="auto"/>
              <w:bottom w:val="single" w:sz="4" w:space="0" w:color="auto"/>
            </w:tcBorders>
          </w:tcPr>
          <w:p w14:paraId="5B3D9420" w14:textId="77777777" w:rsidR="00BF4FC3" w:rsidRDefault="00BF4FC3" w:rsidP="00E27D59">
            <w:pPr>
              <w:spacing w:before="30" w:after="30"/>
              <w:jc w:val="both"/>
              <w:rPr>
                <w:rFonts w:ascii="Times New Roman" w:eastAsia="Times New Roman" w:hAnsi="Times New Roman"/>
                <w:sz w:val="22"/>
                <w:szCs w:val="22"/>
              </w:rPr>
            </w:pPr>
            <w:r>
              <w:rPr>
                <w:rFonts w:ascii="Times New Roman" w:eastAsia="Times New Roman" w:hAnsi="Times New Roman"/>
                <w:sz w:val="22"/>
                <w:szCs w:val="22"/>
              </w:rPr>
              <w:t>- Desenvolvimento de habilidades e de autonomia;</w:t>
            </w:r>
          </w:p>
          <w:p w14:paraId="64688689" w14:textId="77777777" w:rsidR="00BF4FC3" w:rsidRPr="00BC353F" w:rsidRDefault="00BF4FC3" w:rsidP="00E27D59">
            <w:pPr>
              <w:spacing w:before="30" w:after="30"/>
              <w:jc w:val="both"/>
              <w:rPr>
                <w:rFonts w:ascii="Times New Roman" w:eastAsia="Times New Roman" w:hAnsi="Times New Roman"/>
                <w:sz w:val="22"/>
                <w:szCs w:val="22"/>
              </w:rPr>
            </w:pPr>
            <w:r>
              <w:rPr>
                <w:rFonts w:ascii="Times New Roman" w:eastAsia="Times New Roman" w:hAnsi="Times New Roman"/>
                <w:sz w:val="22"/>
                <w:szCs w:val="22"/>
              </w:rPr>
              <w:t>- Criação de vínculo familiar.</w:t>
            </w:r>
          </w:p>
        </w:tc>
      </w:tr>
      <w:tr w:rsidR="00BF4FC3" w:rsidRPr="00343766" w14:paraId="5D4EA355" w14:textId="77777777" w:rsidTr="00B765E3">
        <w:trPr>
          <w:trHeight w:val="298"/>
        </w:trPr>
        <w:tc>
          <w:tcPr>
            <w:tcW w:w="2581" w:type="dxa"/>
          </w:tcPr>
          <w:p w14:paraId="672DB3E2" w14:textId="77777777" w:rsidR="00BF4FC3" w:rsidRPr="00BC353F" w:rsidRDefault="00BF4FC3" w:rsidP="00E27D59">
            <w:pPr>
              <w:spacing w:before="30" w:after="30"/>
              <w:jc w:val="both"/>
              <w:rPr>
                <w:rFonts w:ascii="Times New Roman" w:hAnsi="Times New Roman"/>
                <w:b/>
                <w:sz w:val="22"/>
                <w:szCs w:val="22"/>
              </w:rPr>
            </w:pPr>
            <w:r w:rsidRPr="00BC353F">
              <w:rPr>
                <w:rFonts w:ascii="Times New Roman" w:eastAsia="Times New Roman" w:hAnsi="Times New Roman"/>
                <w:bCs/>
                <w:sz w:val="22"/>
                <w:szCs w:val="22"/>
              </w:rPr>
              <w:t>Encaminhar as crianças e adolescentes quando necessário para tratamento especializado na Rede Pública Municipal</w:t>
            </w:r>
          </w:p>
        </w:tc>
        <w:tc>
          <w:tcPr>
            <w:tcW w:w="4319" w:type="dxa"/>
          </w:tcPr>
          <w:p w14:paraId="5F5AD199" w14:textId="34ACB193" w:rsidR="00BF4FC3" w:rsidRPr="00BC353F" w:rsidRDefault="007E2A7D" w:rsidP="00E27D59">
            <w:pPr>
              <w:spacing w:before="30" w:after="30"/>
              <w:jc w:val="both"/>
              <w:rPr>
                <w:rFonts w:ascii="Times New Roman" w:eastAsia="Times New Roman" w:hAnsi="Times New Roman"/>
                <w:bCs/>
                <w:sz w:val="22"/>
                <w:szCs w:val="22"/>
              </w:rPr>
            </w:pPr>
            <w:r>
              <w:rPr>
                <w:rFonts w:ascii="Times New Roman" w:eastAsia="Times New Roman" w:hAnsi="Times New Roman"/>
                <w:bCs/>
                <w:sz w:val="22"/>
                <w:szCs w:val="22"/>
              </w:rPr>
              <w:t>Nesse mês foi encaminhado do</w:t>
            </w:r>
            <w:r w:rsidR="00C00A52">
              <w:rPr>
                <w:rFonts w:ascii="Times New Roman" w:eastAsia="Times New Roman" w:hAnsi="Times New Roman"/>
                <w:bCs/>
                <w:sz w:val="22"/>
                <w:szCs w:val="22"/>
              </w:rPr>
              <w:t>i</w:t>
            </w:r>
            <w:r>
              <w:rPr>
                <w:rFonts w:ascii="Times New Roman" w:eastAsia="Times New Roman" w:hAnsi="Times New Roman"/>
                <w:bCs/>
                <w:sz w:val="22"/>
                <w:szCs w:val="22"/>
              </w:rPr>
              <w:t>s atendidos para a psicóloga que atende no Conselho Tutelar, que realizou uma reunião com as mães dos mesmos e depois com eles que recebem atendimento uma vez por semana.</w:t>
            </w:r>
          </w:p>
        </w:tc>
        <w:tc>
          <w:tcPr>
            <w:tcW w:w="1918" w:type="dxa"/>
          </w:tcPr>
          <w:p w14:paraId="3A27B505" w14:textId="77777777" w:rsidR="00BF4FC3" w:rsidRPr="00BC353F" w:rsidRDefault="00BF4FC3" w:rsidP="00E27D59">
            <w:pPr>
              <w:spacing w:before="30" w:after="30"/>
              <w:jc w:val="both"/>
              <w:rPr>
                <w:rFonts w:ascii="Times New Roman" w:eastAsia="Times New Roman" w:hAnsi="Times New Roman"/>
                <w:bCs/>
                <w:sz w:val="22"/>
                <w:szCs w:val="22"/>
              </w:rPr>
            </w:pPr>
            <w:r w:rsidRPr="00BC353F">
              <w:rPr>
                <w:rFonts w:ascii="Times New Roman" w:eastAsia="Times New Roman" w:hAnsi="Times New Roman"/>
                <w:bCs/>
                <w:sz w:val="22"/>
                <w:szCs w:val="22"/>
              </w:rPr>
              <w:t>Amenizar a situação vigente.</w:t>
            </w:r>
          </w:p>
          <w:p w14:paraId="205863E0" w14:textId="77777777" w:rsidR="00BF4FC3" w:rsidRPr="00BC353F" w:rsidRDefault="00BF4FC3" w:rsidP="00E27D59">
            <w:pPr>
              <w:spacing w:before="30" w:after="30"/>
              <w:jc w:val="both"/>
              <w:rPr>
                <w:rFonts w:ascii="Times New Roman" w:eastAsia="Times New Roman" w:hAnsi="Times New Roman"/>
                <w:bCs/>
                <w:sz w:val="22"/>
                <w:szCs w:val="22"/>
              </w:rPr>
            </w:pPr>
          </w:p>
        </w:tc>
        <w:tc>
          <w:tcPr>
            <w:tcW w:w="2144" w:type="dxa"/>
            <w:tcBorders>
              <w:top w:val="nil"/>
            </w:tcBorders>
          </w:tcPr>
          <w:p w14:paraId="79FC40CB" w14:textId="77777777" w:rsidR="00BF4FC3" w:rsidRPr="00BC353F" w:rsidRDefault="00BF4FC3" w:rsidP="00E27D59">
            <w:pPr>
              <w:spacing w:before="30" w:after="30"/>
              <w:jc w:val="both"/>
              <w:rPr>
                <w:rFonts w:ascii="Times New Roman" w:eastAsia="Times New Roman" w:hAnsi="Times New Roman"/>
                <w:bCs/>
                <w:sz w:val="22"/>
                <w:szCs w:val="22"/>
              </w:rPr>
            </w:pPr>
          </w:p>
        </w:tc>
      </w:tr>
    </w:tbl>
    <w:p w14:paraId="609DF5BC" w14:textId="4F563F33" w:rsidR="00620A95" w:rsidRDefault="00620A95" w:rsidP="00B765E3">
      <w:pPr>
        <w:spacing w:after="0" w:line="360" w:lineRule="auto"/>
        <w:jc w:val="both"/>
        <w:rPr>
          <w:rFonts w:ascii="Times New Roman" w:hAnsi="Times New Roman" w:cs="Times New Roman"/>
          <w:b/>
          <w:sz w:val="24"/>
          <w:szCs w:val="24"/>
        </w:rPr>
      </w:pPr>
    </w:p>
    <w:p w14:paraId="58FC6AC2" w14:textId="75E55486" w:rsidR="00620A95" w:rsidRPr="00343766" w:rsidRDefault="00BF4FC3" w:rsidP="00B765E3">
      <w:pPr>
        <w:spacing w:after="0" w:line="360" w:lineRule="auto"/>
        <w:ind w:left="-426" w:firstLine="1134"/>
        <w:jc w:val="both"/>
        <w:rPr>
          <w:rFonts w:ascii="Times New Roman" w:hAnsi="Times New Roman" w:cs="Times New Roman"/>
          <w:b/>
          <w:sz w:val="24"/>
          <w:szCs w:val="24"/>
        </w:rPr>
      </w:pPr>
      <w:r>
        <w:rPr>
          <w:rFonts w:ascii="Times New Roman" w:hAnsi="Times New Roman" w:cs="Times New Roman"/>
          <w:b/>
          <w:sz w:val="24"/>
          <w:szCs w:val="24"/>
        </w:rPr>
        <w:t>VII</w:t>
      </w:r>
      <w:r w:rsidRPr="00343766">
        <w:rPr>
          <w:rFonts w:ascii="Times New Roman" w:hAnsi="Times New Roman" w:cs="Times New Roman"/>
          <w:b/>
          <w:sz w:val="24"/>
          <w:szCs w:val="24"/>
        </w:rPr>
        <w:t xml:space="preserve"> – ANÁLISE DO CUMPRIMENTO DO OBJETO:</w:t>
      </w:r>
    </w:p>
    <w:p w14:paraId="11B18ABB" w14:textId="06EE0309" w:rsidR="00BF4FC3" w:rsidRDefault="00BF4FC3" w:rsidP="00BF4FC3">
      <w:pPr>
        <w:spacing w:after="0" w:line="360" w:lineRule="auto"/>
        <w:ind w:left="-426"/>
        <w:jc w:val="both"/>
        <w:rPr>
          <w:rFonts w:ascii="Times New Roman" w:eastAsia="Times New Roman" w:hAnsi="Times New Roman" w:cs="Times New Roman"/>
          <w:color w:val="000000" w:themeColor="text1"/>
          <w:sz w:val="24"/>
          <w:szCs w:val="24"/>
          <w:lang w:eastAsia="pt-BR"/>
        </w:rPr>
      </w:pPr>
      <w:r w:rsidRPr="00343766">
        <w:rPr>
          <w:rFonts w:ascii="Times New Roman" w:hAnsi="Times New Roman" w:cs="Times New Roman"/>
          <w:b/>
          <w:sz w:val="24"/>
          <w:szCs w:val="24"/>
        </w:rPr>
        <w:tab/>
      </w:r>
      <w:r w:rsidRPr="00343766">
        <w:rPr>
          <w:rFonts w:ascii="Times New Roman" w:hAnsi="Times New Roman" w:cs="Times New Roman"/>
          <w:b/>
          <w:sz w:val="24"/>
          <w:szCs w:val="24"/>
        </w:rPr>
        <w:tab/>
      </w:r>
      <w:r w:rsidRPr="00343766">
        <w:rPr>
          <w:rFonts w:ascii="Times New Roman" w:hAnsi="Times New Roman" w:cs="Times New Roman"/>
          <w:sz w:val="24"/>
          <w:szCs w:val="24"/>
        </w:rPr>
        <w:t xml:space="preserve">No mês </w:t>
      </w:r>
      <w:r>
        <w:rPr>
          <w:rFonts w:ascii="Times New Roman" w:eastAsia="Times New Roman" w:hAnsi="Times New Roman" w:cs="Times New Roman"/>
          <w:color w:val="000000" w:themeColor="text1"/>
          <w:sz w:val="24"/>
          <w:szCs w:val="24"/>
          <w:lang w:eastAsia="pt-BR"/>
        </w:rPr>
        <w:t xml:space="preserve">de </w:t>
      </w:r>
      <w:proofErr w:type="gramStart"/>
      <w:r w:rsidR="007E2A7D">
        <w:rPr>
          <w:rFonts w:ascii="Times New Roman" w:eastAsia="Times New Roman" w:hAnsi="Times New Roman" w:cs="Times New Roman"/>
          <w:color w:val="000000" w:themeColor="text1"/>
          <w:sz w:val="24"/>
          <w:szCs w:val="24"/>
          <w:lang w:eastAsia="pt-BR"/>
        </w:rPr>
        <w:t>Março</w:t>
      </w:r>
      <w:proofErr w:type="gramEnd"/>
      <w:r w:rsidR="001B1A7D">
        <w:rPr>
          <w:rFonts w:ascii="Times New Roman" w:eastAsia="Times New Roman" w:hAnsi="Times New Roman" w:cs="Times New Roman"/>
          <w:color w:val="000000" w:themeColor="text1"/>
          <w:sz w:val="24"/>
          <w:szCs w:val="24"/>
          <w:lang w:eastAsia="pt-BR"/>
        </w:rPr>
        <w:t xml:space="preserve"> </w:t>
      </w:r>
      <w:r w:rsidR="007E2A7D">
        <w:rPr>
          <w:rFonts w:ascii="Times New Roman" w:eastAsia="Times New Roman" w:hAnsi="Times New Roman" w:cs="Times New Roman"/>
          <w:color w:val="000000" w:themeColor="text1"/>
          <w:sz w:val="24"/>
          <w:szCs w:val="24"/>
          <w:lang w:eastAsia="pt-BR"/>
        </w:rPr>
        <w:t>a</w:t>
      </w:r>
      <w:r w:rsidR="001B1A7D">
        <w:rPr>
          <w:rFonts w:ascii="Times New Roman" w:eastAsia="Times New Roman" w:hAnsi="Times New Roman" w:cs="Times New Roman"/>
          <w:color w:val="000000" w:themeColor="text1"/>
          <w:sz w:val="24"/>
          <w:szCs w:val="24"/>
          <w:lang w:eastAsia="pt-BR"/>
        </w:rPr>
        <w:t xml:space="preserve"> coordenadora pedagógica</w:t>
      </w:r>
      <w:r w:rsidR="007E2A7D">
        <w:rPr>
          <w:rFonts w:ascii="Times New Roman" w:eastAsia="Times New Roman" w:hAnsi="Times New Roman" w:cs="Times New Roman"/>
          <w:color w:val="000000" w:themeColor="text1"/>
          <w:sz w:val="24"/>
          <w:szCs w:val="24"/>
          <w:lang w:eastAsia="pt-BR"/>
        </w:rPr>
        <w:t xml:space="preserve"> e social continuaram a</w:t>
      </w:r>
      <w:r w:rsidR="001B1A7D">
        <w:rPr>
          <w:rFonts w:ascii="Times New Roman" w:eastAsia="Times New Roman" w:hAnsi="Times New Roman" w:cs="Times New Roman"/>
          <w:color w:val="000000" w:themeColor="text1"/>
          <w:sz w:val="24"/>
          <w:szCs w:val="24"/>
          <w:lang w:eastAsia="pt-BR"/>
        </w:rPr>
        <w:t xml:space="preserve"> manter contato com os país/</w:t>
      </w:r>
      <w:r w:rsidR="0039533D">
        <w:rPr>
          <w:rFonts w:ascii="Times New Roman" w:eastAsia="Times New Roman" w:hAnsi="Times New Roman" w:cs="Times New Roman"/>
          <w:color w:val="000000" w:themeColor="text1"/>
          <w:sz w:val="24"/>
          <w:szCs w:val="24"/>
          <w:lang w:eastAsia="pt-BR"/>
        </w:rPr>
        <w:t>responsáveis do</w:t>
      </w:r>
      <w:r w:rsidR="001B1A7D">
        <w:rPr>
          <w:rFonts w:ascii="Times New Roman" w:eastAsia="Times New Roman" w:hAnsi="Times New Roman" w:cs="Times New Roman"/>
          <w:color w:val="000000" w:themeColor="text1"/>
          <w:sz w:val="24"/>
          <w:szCs w:val="24"/>
          <w:lang w:eastAsia="pt-BR"/>
        </w:rPr>
        <w:t xml:space="preserve">s atendidos </w:t>
      </w:r>
      <w:r w:rsidR="0039533D">
        <w:rPr>
          <w:rFonts w:ascii="Times New Roman" w:eastAsia="Times New Roman" w:hAnsi="Times New Roman" w:cs="Times New Roman"/>
          <w:color w:val="000000" w:themeColor="text1"/>
          <w:sz w:val="24"/>
          <w:szCs w:val="24"/>
          <w:lang w:eastAsia="pt-BR"/>
        </w:rPr>
        <w:t xml:space="preserve">pelo projeto </w:t>
      </w:r>
      <w:r w:rsidR="007E2A7D">
        <w:rPr>
          <w:rFonts w:ascii="Times New Roman" w:eastAsia="Times New Roman" w:hAnsi="Times New Roman" w:cs="Times New Roman"/>
          <w:color w:val="000000" w:themeColor="text1"/>
          <w:sz w:val="24"/>
          <w:szCs w:val="24"/>
          <w:lang w:eastAsia="pt-BR"/>
        </w:rPr>
        <w:t>sempre que necessário por grupo de whatsapp ou pessoalmente pela coordenadora social. Foi um mês de grandes atividades realizadas fora do espaço do projeto, onde os atendidos puderam conhecer outros projetos e realizar apresentações em um espaço diferenciado para seus familiares e comunidade presente.</w:t>
      </w:r>
    </w:p>
    <w:p w14:paraId="6323F136" w14:textId="77777777" w:rsidR="00913E1E" w:rsidRDefault="00913E1E" w:rsidP="00BF4FC3">
      <w:pPr>
        <w:spacing w:after="0" w:line="360" w:lineRule="auto"/>
        <w:jc w:val="right"/>
        <w:rPr>
          <w:rFonts w:ascii="Times New Roman" w:eastAsia="Times New Roman" w:hAnsi="Times New Roman" w:cs="Times New Roman"/>
          <w:color w:val="000000" w:themeColor="text1"/>
          <w:sz w:val="24"/>
          <w:szCs w:val="24"/>
          <w:lang w:eastAsia="pt-BR"/>
        </w:rPr>
      </w:pPr>
    </w:p>
    <w:p w14:paraId="74E9972E" w14:textId="79E883E6" w:rsidR="00913E1E" w:rsidRDefault="00913E1E" w:rsidP="00BF4FC3">
      <w:pPr>
        <w:spacing w:after="0" w:line="360" w:lineRule="auto"/>
        <w:jc w:val="right"/>
        <w:rPr>
          <w:rFonts w:ascii="Times New Roman" w:eastAsia="Times New Roman" w:hAnsi="Times New Roman" w:cs="Times New Roman"/>
          <w:color w:val="000000" w:themeColor="text1"/>
          <w:sz w:val="24"/>
          <w:szCs w:val="24"/>
          <w:lang w:eastAsia="pt-BR"/>
        </w:rPr>
      </w:pPr>
    </w:p>
    <w:p w14:paraId="68190C0F" w14:textId="23F07EE2" w:rsidR="00B765E3" w:rsidRDefault="00B765E3" w:rsidP="00BF4FC3">
      <w:pPr>
        <w:spacing w:after="0" w:line="360" w:lineRule="auto"/>
        <w:jc w:val="right"/>
        <w:rPr>
          <w:rFonts w:ascii="Times New Roman" w:eastAsia="Times New Roman" w:hAnsi="Times New Roman" w:cs="Times New Roman"/>
          <w:color w:val="000000" w:themeColor="text1"/>
          <w:sz w:val="24"/>
          <w:szCs w:val="24"/>
          <w:lang w:eastAsia="pt-BR"/>
        </w:rPr>
      </w:pPr>
    </w:p>
    <w:p w14:paraId="5C405900" w14:textId="2BA337FB" w:rsidR="00B765E3" w:rsidRDefault="00B765E3" w:rsidP="00BF4FC3">
      <w:pPr>
        <w:spacing w:after="0" w:line="360" w:lineRule="auto"/>
        <w:jc w:val="right"/>
        <w:rPr>
          <w:rFonts w:ascii="Times New Roman" w:eastAsia="Times New Roman" w:hAnsi="Times New Roman" w:cs="Times New Roman"/>
          <w:color w:val="000000" w:themeColor="text1"/>
          <w:sz w:val="24"/>
          <w:szCs w:val="24"/>
          <w:lang w:eastAsia="pt-BR"/>
        </w:rPr>
      </w:pPr>
    </w:p>
    <w:p w14:paraId="2FA77000" w14:textId="45808558" w:rsidR="00B765E3" w:rsidRDefault="00B765E3" w:rsidP="00BF4FC3">
      <w:pPr>
        <w:spacing w:after="0" w:line="360" w:lineRule="auto"/>
        <w:jc w:val="right"/>
        <w:rPr>
          <w:rFonts w:ascii="Times New Roman" w:eastAsia="Times New Roman" w:hAnsi="Times New Roman" w:cs="Times New Roman"/>
          <w:color w:val="000000" w:themeColor="text1"/>
          <w:sz w:val="24"/>
          <w:szCs w:val="24"/>
          <w:lang w:eastAsia="pt-BR"/>
        </w:rPr>
      </w:pPr>
    </w:p>
    <w:p w14:paraId="6E885689" w14:textId="77777777" w:rsidR="00B765E3" w:rsidRDefault="00B765E3" w:rsidP="00BF4FC3">
      <w:pPr>
        <w:spacing w:after="0" w:line="360" w:lineRule="auto"/>
        <w:jc w:val="right"/>
        <w:rPr>
          <w:rFonts w:ascii="Times New Roman" w:eastAsia="Times New Roman" w:hAnsi="Times New Roman" w:cs="Times New Roman"/>
          <w:color w:val="000000" w:themeColor="text1"/>
          <w:sz w:val="24"/>
          <w:szCs w:val="24"/>
          <w:lang w:eastAsia="pt-BR"/>
        </w:rPr>
      </w:pPr>
    </w:p>
    <w:p w14:paraId="4C94B7A8" w14:textId="07B7EF1F" w:rsidR="00BF4FC3" w:rsidRDefault="00BF4FC3" w:rsidP="00BF4FC3">
      <w:pPr>
        <w:spacing w:after="0" w:line="360" w:lineRule="auto"/>
        <w:jc w:val="right"/>
        <w:rPr>
          <w:rFonts w:ascii="Times New Roman" w:eastAsia="Times New Roman" w:hAnsi="Times New Roman" w:cs="Times New Roman"/>
          <w:color w:val="000000" w:themeColor="text1"/>
          <w:sz w:val="24"/>
          <w:szCs w:val="24"/>
          <w:lang w:eastAsia="pt-BR"/>
        </w:rPr>
      </w:pPr>
      <w:r w:rsidRPr="00343766">
        <w:rPr>
          <w:rFonts w:ascii="Times New Roman" w:eastAsia="Times New Roman" w:hAnsi="Times New Roman" w:cs="Times New Roman"/>
          <w:color w:val="000000" w:themeColor="text1"/>
          <w:sz w:val="24"/>
          <w:szCs w:val="24"/>
          <w:lang w:eastAsia="pt-BR"/>
        </w:rPr>
        <w:t>Novo Hori</w:t>
      </w:r>
      <w:r w:rsidR="00684203">
        <w:rPr>
          <w:rFonts w:ascii="Times New Roman" w:eastAsia="Times New Roman" w:hAnsi="Times New Roman" w:cs="Times New Roman"/>
          <w:color w:val="000000" w:themeColor="text1"/>
          <w:sz w:val="24"/>
          <w:szCs w:val="24"/>
          <w:lang w:eastAsia="pt-BR"/>
        </w:rPr>
        <w:t>zonte/SP, 04</w:t>
      </w:r>
      <w:r>
        <w:rPr>
          <w:rFonts w:ascii="Times New Roman" w:eastAsia="Times New Roman" w:hAnsi="Times New Roman" w:cs="Times New Roman"/>
          <w:color w:val="000000" w:themeColor="text1"/>
          <w:sz w:val="24"/>
          <w:szCs w:val="24"/>
          <w:lang w:eastAsia="pt-BR"/>
        </w:rPr>
        <w:t xml:space="preserve"> </w:t>
      </w:r>
      <w:r w:rsidR="007E2A7D">
        <w:rPr>
          <w:rFonts w:ascii="Times New Roman" w:eastAsia="Times New Roman" w:hAnsi="Times New Roman" w:cs="Times New Roman"/>
          <w:color w:val="000000" w:themeColor="text1"/>
          <w:sz w:val="24"/>
          <w:szCs w:val="24"/>
          <w:lang w:eastAsia="pt-BR"/>
        </w:rPr>
        <w:t xml:space="preserve">de </w:t>
      </w:r>
      <w:proofErr w:type="gramStart"/>
      <w:r w:rsidR="007E2A7D">
        <w:rPr>
          <w:rFonts w:ascii="Times New Roman" w:eastAsia="Times New Roman" w:hAnsi="Times New Roman" w:cs="Times New Roman"/>
          <w:color w:val="000000" w:themeColor="text1"/>
          <w:sz w:val="24"/>
          <w:szCs w:val="24"/>
          <w:lang w:eastAsia="pt-BR"/>
        </w:rPr>
        <w:t>Abril</w:t>
      </w:r>
      <w:proofErr w:type="gramEnd"/>
      <w:r>
        <w:rPr>
          <w:rFonts w:ascii="Times New Roman" w:eastAsia="Times New Roman" w:hAnsi="Times New Roman" w:cs="Times New Roman"/>
          <w:color w:val="000000" w:themeColor="text1"/>
          <w:sz w:val="24"/>
          <w:szCs w:val="24"/>
          <w:lang w:eastAsia="pt-BR"/>
        </w:rPr>
        <w:t xml:space="preserve"> </w:t>
      </w:r>
      <w:r w:rsidRPr="00343766">
        <w:rPr>
          <w:rFonts w:ascii="Times New Roman" w:eastAsia="Times New Roman" w:hAnsi="Times New Roman" w:cs="Times New Roman"/>
          <w:color w:val="000000" w:themeColor="text1"/>
          <w:sz w:val="24"/>
          <w:szCs w:val="24"/>
          <w:lang w:eastAsia="pt-BR"/>
        </w:rPr>
        <w:t>de 202</w:t>
      </w:r>
      <w:r>
        <w:rPr>
          <w:rFonts w:ascii="Times New Roman" w:eastAsia="Times New Roman" w:hAnsi="Times New Roman" w:cs="Times New Roman"/>
          <w:color w:val="000000" w:themeColor="text1"/>
          <w:sz w:val="24"/>
          <w:szCs w:val="24"/>
          <w:lang w:eastAsia="pt-BR"/>
        </w:rPr>
        <w:t>2.</w:t>
      </w:r>
    </w:p>
    <w:p w14:paraId="2D07AC26" w14:textId="23982859" w:rsidR="00620A95" w:rsidRDefault="00620A95" w:rsidP="00BF4FC3">
      <w:pPr>
        <w:spacing w:after="0" w:line="360" w:lineRule="auto"/>
        <w:jc w:val="right"/>
        <w:rPr>
          <w:rFonts w:ascii="Times New Roman" w:eastAsia="Times New Roman" w:hAnsi="Times New Roman" w:cs="Times New Roman"/>
          <w:color w:val="000000" w:themeColor="text1"/>
          <w:sz w:val="24"/>
          <w:szCs w:val="24"/>
          <w:lang w:eastAsia="pt-BR"/>
        </w:rPr>
      </w:pPr>
    </w:p>
    <w:p w14:paraId="1F509ABA" w14:textId="724C947B" w:rsidR="00620A95" w:rsidRDefault="00620A95" w:rsidP="00BF4FC3">
      <w:pPr>
        <w:spacing w:after="0" w:line="360" w:lineRule="auto"/>
        <w:jc w:val="right"/>
        <w:rPr>
          <w:rFonts w:ascii="Times New Roman" w:eastAsia="Times New Roman" w:hAnsi="Times New Roman" w:cs="Times New Roman"/>
          <w:color w:val="000000" w:themeColor="text1"/>
          <w:sz w:val="24"/>
          <w:szCs w:val="24"/>
          <w:lang w:eastAsia="pt-BR"/>
        </w:rPr>
      </w:pPr>
    </w:p>
    <w:p w14:paraId="7EE91463" w14:textId="77777777" w:rsidR="00620A95" w:rsidRDefault="00620A95" w:rsidP="00BF4FC3">
      <w:pPr>
        <w:spacing w:after="0" w:line="360" w:lineRule="auto"/>
        <w:jc w:val="right"/>
        <w:rPr>
          <w:rFonts w:ascii="Times New Roman" w:eastAsia="Times New Roman" w:hAnsi="Times New Roman" w:cs="Times New Roman"/>
          <w:color w:val="000000" w:themeColor="text1"/>
          <w:sz w:val="24"/>
          <w:szCs w:val="24"/>
          <w:lang w:eastAsia="pt-BR"/>
        </w:rPr>
      </w:pPr>
    </w:p>
    <w:p w14:paraId="0718EA2A" w14:textId="61DBF8B7" w:rsidR="00620A95" w:rsidRDefault="00620A95" w:rsidP="00BF4FC3">
      <w:pPr>
        <w:spacing w:after="0" w:line="360" w:lineRule="auto"/>
        <w:jc w:val="right"/>
        <w:rPr>
          <w:rFonts w:ascii="Times New Roman" w:eastAsia="Times New Roman" w:hAnsi="Times New Roman" w:cs="Times New Roman"/>
          <w:color w:val="000000" w:themeColor="text1"/>
          <w:sz w:val="24"/>
          <w:szCs w:val="24"/>
          <w:lang w:eastAsia="pt-BR"/>
        </w:rPr>
      </w:pPr>
    </w:p>
    <w:p w14:paraId="44A2C7EA" w14:textId="6457D0F0" w:rsidR="00BF4FC3" w:rsidRDefault="00BF4FC3" w:rsidP="00620A95">
      <w:pPr>
        <w:spacing w:after="0" w:line="240" w:lineRule="auto"/>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913E1E">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b/>
          <w:color w:val="000000" w:themeColor="text1"/>
          <w:sz w:val="24"/>
          <w:szCs w:val="24"/>
          <w:lang w:eastAsia="pt-BR"/>
        </w:rPr>
        <w:t>Gilmar Santana de Lima</w:t>
      </w:r>
    </w:p>
    <w:p w14:paraId="73976FA1" w14:textId="362C9EAB" w:rsidR="00BF4FC3" w:rsidRPr="00E979C1" w:rsidRDefault="00BF4FC3" w:rsidP="00E43284">
      <w:pPr>
        <w:spacing w:after="0" w:line="240" w:lineRule="auto"/>
        <w:jc w:val="center"/>
        <w:rPr>
          <w:rFonts w:ascii="Times New Roman" w:hAnsi="Times New Roman" w:cs="Times New Roman"/>
          <w:b/>
          <w:sz w:val="24"/>
          <w:szCs w:val="24"/>
        </w:rPr>
      </w:pPr>
      <w:r w:rsidRPr="00E979C1">
        <w:rPr>
          <w:rFonts w:ascii="Times New Roman" w:eastAsia="Times New Roman" w:hAnsi="Times New Roman" w:cs="Times New Roman"/>
          <w:b/>
          <w:color w:val="000000" w:themeColor="text1"/>
          <w:sz w:val="24"/>
          <w:szCs w:val="24"/>
          <w:lang w:eastAsia="pt-BR"/>
        </w:rPr>
        <w:t>Presidente</w:t>
      </w:r>
    </w:p>
    <w:p w14:paraId="57B09C54" w14:textId="4EC014C6" w:rsidR="00913E1E" w:rsidRDefault="00913E1E" w:rsidP="00BF4FC3">
      <w:pPr>
        <w:spacing w:after="0" w:line="240" w:lineRule="auto"/>
        <w:rPr>
          <w:rFonts w:ascii="Times New Roman" w:hAnsi="Times New Roman" w:cs="Times New Roman"/>
          <w:b/>
          <w:sz w:val="24"/>
          <w:szCs w:val="24"/>
        </w:rPr>
      </w:pPr>
    </w:p>
    <w:p w14:paraId="39E9BEAE" w14:textId="5744EF61" w:rsidR="00620A95" w:rsidRDefault="00620A95" w:rsidP="00BF4FC3">
      <w:pPr>
        <w:spacing w:after="0" w:line="240" w:lineRule="auto"/>
        <w:rPr>
          <w:rFonts w:ascii="Times New Roman" w:hAnsi="Times New Roman" w:cs="Times New Roman"/>
          <w:b/>
          <w:sz w:val="24"/>
          <w:szCs w:val="24"/>
        </w:rPr>
      </w:pPr>
    </w:p>
    <w:p w14:paraId="0AA031BC" w14:textId="77777777" w:rsidR="00620A95" w:rsidRDefault="00620A95" w:rsidP="00BF4FC3">
      <w:pPr>
        <w:spacing w:after="0" w:line="240" w:lineRule="auto"/>
        <w:rPr>
          <w:rFonts w:ascii="Times New Roman" w:hAnsi="Times New Roman" w:cs="Times New Roman"/>
          <w:b/>
          <w:sz w:val="24"/>
          <w:szCs w:val="24"/>
        </w:rPr>
      </w:pPr>
    </w:p>
    <w:p w14:paraId="238A1B55" w14:textId="0447589C" w:rsidR="00620A95" w:rsidRDefault="00620A95" w:rsidP="00BF4FC3">
      <w:pPr>
        <w:spacing w:after="0" w:line="240" w:lineRule="auto"/>
        <w:rPr>
          <w:rFonts w:ascii="Times New Roman" w:hAnsi="Times New Roman" w:cs="Times New Roman"/>
          <w:b/>
          <w:sz w:val="24"/>
          <w:szCs w:val="24"/>
        </w:rPr>
      </w:pPr>
    </w:p>
    <w:p w14:paraId="401F0C26" w14:textId="0221DF7B" w:rsidR="00620A95" w:rsidRDefault="00620A95" w:rsidP="00BF4FC3">
      <w:pPr>
        <w:spacing w:after="0" w:line="240" w:lineRule="auto"/>
        <w:rPr>
          <w:rFonts w:ascii="Times New Roman" w:hAnsi="Times New Roman" w:cs="Times New Roman"/>
          <w:b/>
          <w:sz w:val="24"/>
          <w:szCs w:val="24"/>
        </w:rPr>
      </w:pPr>
    </w:p>
    <w:p w14:paraId="688724B5" w14:textId="77777777" w:rsidR="00620A95" w:rsidRDefault="00620A95" w:rsidP="00BF4FC3">
      <w:pPr>
        <w:spacing w:after="0" w:line="240" w:lineRule="auto"/>
        <w:rPr>
          <w:rFonts w:ascii="Times New Roman" w:hAnsi="Times New Roman" w:cs="Times New Roman"/>
          <w:b/>
          <w:sz w:val="24"/>
          <w:szCs w:val="24"/>
        </w:rPr>
      </w:pPr>
    </w:p>
    <w:p w14:paraId="09D629C2" w14:textId="77777777" w:rsidR="00620A95" w:rsidRDefault="00620A95" w:rsidP="00E43284">
      <w:pPr>
        <w:spacing w:after="0" w:line="240" w:lineRule="auto"/>
        <w:jc w:val="center"/>
        <w:rPr>
          <w:rFonts w:ascii="Times New Roman" w:hAnsi="Times New Roman" w:cs="Times New Roman"/>
          <w:b/>
          <w:sz w:val="24"/>
          <w:szCs w:val="24"/>
        </w:rPr>
      </w:pPr>
    </w:p>
    <w:p w14:paraId="6A085CB5" w14:textId="77777777" w:rsidR="00620A95" w:rsidRDefault="00620A95" w:rsidP="00E43284">
      <w:pPr>
        <w:spacing w:after="0" w:line="240" w:lineRule="auto"/>
        <w:jc w:val="center"/>
        <w:rPr>
          <w:rFonts w:ascii="Times New Roman" w:hAnsi="Times New Roman" w:cs="Times New Roman"/>
          <w:b/>
          <w:sz w:val="24"/>
          <w:szCs w:val="24"/>
        </w:rPr>
        <w:sectPr w:rsidR="00620A95" w:rsidSect="00BF4FC3">
          <w:headerReference w:type="default" r:id="rId7"/>
          <w:pgSz w:w="11906" w:h="16838"/>
          <w:pgMar w:top="142" w:right="1701" w:bottom="1417" w:left="1701" w:header="708" w:footer="708" w:gutter="0"/>
          <w:cols w:space="708"/>
          <w:docGrid w:linePitch="360"/>
        </w:sectPr>
      </w:pPr>
    </w:p>
    <w:p w14:paraId="13969A30" w14:textId="5B7D1E83" w:rsidR="00BF4FC3" w:rsidRDefault="00BF4FC3" w:rsidP="00E432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Heloísa S. de. Muno</w:t>
      </w:r>
    </w:p>
    <w:p w14:paraId="13A5D50B" w14:textId="77777777" w:rsidR="00BF4FC3" w:rsidRDefault="00BF4FC3" w:rsidP="00BF4FC3">
      <w:pPr>
        <w:spacing w:after="0" w:line="240" w:lineRule="auto"/>
        <w:jc w:val="center"/>
        <w:rPr>
          <w:rFonts w:ascii="Times New Roman" w:hAnsi="Times New Roman" w:cs="Times New Roman"/>
          <w:b/>
          <w:sz w:val="24"/>
          <w:szCs w:val="24"/>
        </w:rPr>
      </w:pPr>
      <w:r w:rsidRPr="00E979C1">
        <w:rPr>
          <w:rFonts w:ascii="Times New Roman" w:hAnsi="Times New Roman" w:cs="Times New Roman"/>
          <w:b/>
          <w:sz w:val="24"/>
          <w:szCs w:val="24"/>
        </w:rPr>
        <w:t>Coordenadora Social</w:t>
      </w:r>
    </w:p>
    <w:p w14:paraId="5BEAC3E9" w14:textId="464C5D1D" w:rsidR="00BF4FC3" w:rsidRDefault="00620A95" w:rsidP="00620A95">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CRESS/29.540</w:t>
      </w:r>
    </w:p>
    <w:p w14:paraId="586AB555" w14:textId="77777777" w:rsidR="00BF4FC3" w:rsidRPr="00E979C1" w:rsidRDefault="00BF4FC3" w:rsidP="00BF4FC3">
      <w:pPr>
        <w:tabs>
          <w:tab w:val="left" w:pos="709"/>
        </w:tabs>
        <w:spacing w:after="0" w:line="240" w:lineRule="auto"/>
        <w:jc w:val="center"/>
        <w:rPr>
          <w:rFonts w:ascii="Times New Roman" w:hAnsi="Times New Roman" w:cs="Times New Roman"/>
          <w:b/>
          <w:sz w:val="24"/>
          <w:szCs w:val="24"/>
        </w:rPr>
      </w:pPr>
      <w:r w:rsidRPr="00E979C1">
        <w:rPr>
          <w:rFonts w:ascii="Times New Roman" w:hAnsi="Times New Roman" w:cs="Times New Roman"/>
          <w:b/>
          <w:sz w:val="24"/>
          <w:szCs w:val="24"/>
        </w:rPr>
        <w:lastRenderedPageBreak/>
        <w:t>Claudinéia Aparecida dos Santos</w:t>
      </w:r>
    </w:p>
    <w:p w14:paraId="023725E4" w14:textId="205414BA" w:rsidR="00844108" w:rsidRPr="00E43284" w:rsidRDefault="00BF4FC3" w:rsidP="00E43284">
      <w:pPr>
        <w:spacing w:after="0" w:line="240" w:lineRule="auto"/>
        <w:jc w:val="center"/>
      </w:pPr>
      <w:r>
        <w:rPr>
          <w:rFonts w:ascii="Times New Roman" w:hAnsi="Times New Roman" w:cs="Times New Roman"/>
          <w:b/>
          <w:sz w:val="24"/>
          <w:szCs w:val="24"/>
        </w:rPr>
        <w:t>Coordenadora Pedagóg</w:t>
      </w:r>
      <w:r w:rsidR="00E43284">
        <w:rPr>
          <w:rFonts w:ascii="Times New Roman" w:hAnsi="Times New Roman" w:cs="Times New Roman"/>
          <w:b/>
          <w:sz w:val="24"/>
          <w:szCs w:val="24"/>
        </w:rPr>
        <w:t>i</w:t>
      </w:r>
      <w:r w:rsidR="00620A95">
        <w:rPr>
          <w:rFonts w:ascii="Times New Roman" w:hAnsi="Times New Roman" w:cs="Times New Roman"/>
          <w:b/>
          <w:sz w:val="24"/>
          <w:szCs w:val="24"/>
        </w:rPr>
        <w:t>ca</w:t>
      </w:r>
    </w:p>
    <w:p w14:paraId="7A153320" w14:textId="77777777" w:rsidR="00620A95" w:rsidRDefault="00620A95">
      <w:pPr>
        <w:spacing w:after="0" w:line="240" w:lineRule="auto"/>
        <w:jc w:val="center"/>
        <w:sectPr w:rsidR="00620A95" w:rsidSect="00620A95">
          <w:type w:val="continuous"/>
          <w:pgSz w:w="11906" w:h="16838"/>
          <w:pgMar w:top="142" w:right="1701" w:bottom="1417" w:left="1701" w:header="708" w:footer="708" w:gutter="0"/>
          <w:cols w:num="2" w:space="708"/>
          <w:docGrid w:linePitch="360"/>
        </w:sectPr>
      </w:pPr>
    </w:p>
    <w:p w14:paraId="7A9CF2FB" w14:textId="5DD972C7" w:rsidR="00620A95" w:rsidRPr="00E43284" w:rsidRDefault="00620A95">
      <w:pPr>
        <w:spacing w:after="0" w:line="240" w:lineRule="auto"/>
        <w:jc w:val="center"/>
      </w:pPr>
    </w:p>
    <w:sectPr w:rsidR="00620A95" w:rsidRPr="00E43284" w:rsidSect="00620A95">
      <w:type w:val="continuous"/>
      <w:pgSz w:w="11906" w:h="16838"/>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5F17" w14:textId="77777777" w:rsidR="00D85B3A" w:rsidRDefault="00D85B3A" w:rsidP="00BF4FC3">
      <w:pPr>
        <w:spacing w:after="0" w:line="240" w:lineRule="auto"/>
      </w:pPr>
      <w:r>
        <w:separator/>
      </w:r>
    </w:p>
  </w:endnote>
  <w:endnote w:type="continuationSeparator" w:id="0">
    <w:p w14:paraId="383EE10B" w14:textId="77777777" w:rsidR="00D85B3A" w:rsidRDefault="00D85B3A" w:rsidP="00BF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4DC34" w14:textId="77777777" w:rsidR="00D85B3A" w:rsidRDefault="00D85B3A" w:rsidP="00BF4FC3">
      <w:pPr>
        <w:spacing w:after="0" w:line="240" w:lineRule="auto"/>
      </w:pPr>
      <w:r>
        <w:separator/>
      </w:r>
    </w:p>
  </w:footnote>
  <w:footnote w:type="continuationSeparator" w:id="0">
    <w:p w14:paraId="1840EB6E" w14:textId="77777777" w:rsidR="00D85B3A" w:rsidRDefault="00D85B3A" w:rsidP="00BF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052E" w14:textId="77777777" w:rsidR="0039533D" w:rsidRDefault="0039533D" w:rsidP="0039533D">
    <w:pPr>
      <w:spacing w:after="0" w:line="240" w:lineRule="auto"/>
      <w:jc w:val="center"/>
      <w:rPr>
        <w:rFonts w:ascii="Calibri" w:eastAsia="Calibri" w:hAnsi="Calibri" w:cs="Times New Roman"/>
        <w:b/>
        <w:i/>
        <w:noProof/>
        <w:sz w:val="20"/>
        <w:szCs w:val="20"/>
        <w:lang w:eastAsia="pt-BR"/>
      </w:rPr>
    </w:pPr>
    <w:r>
      <w:rPr>
        <w:noProof/>
        <w:lang w:eastAsia="pt-BR"/>
      </w:rPr>
      <w:drawing>
        <wp:anchor distT="0" distB="0" distL="114300" distR="114300" simplePos="0" relativeHeight="251659264" behindDoc="0" locked="0" layoutInCell="1" allowOverlap="1" wp14:anchorId="343305C1" wp14:editId="24708AE4">
          <wp:simplePos x="0" y="0"/>
          <wp:positionH relativeFrom="column">
            <wp:posOffset>78740</wp:posOffset>
          </wp:positionH>
          <wp:positionV relativeFrom="paragraph">
            <wp:posOffset>69850</wp:posOffset>
          </wp:positionV>
          <wp:extent cx="1118870" cy="723265"/>
          <wp:effectExtent l="0" t="0" r="5080" b="635"/>
          <wp:wrapSquare wrapText="bothSides"/>
          <wp:docPr id="1" name="Imagem 1" descr="Bem Quer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em Querer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8870" cy="7232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i/>
        <w:noProof/>
        <w:sz w:val="20"/>
        <w:szCs w:val="20"/>
        <w:lang w:eastAsia="pt-BR"/>
      </w:rPr>
      <w:t>RUA AVENIDA JOSUÉ QUIRINO DE MORAES – Nº 889 – QUARTO CENTENÁRIO</w:t>
    </w:r>
  </w:p>
  <w:p w14:paraId="4C81A5CE" w14:textId="77777777" w:rsidR="0039533D" w:rsidRDefault="0039533D" w:rsidP="0039533D">
    <w:pPr>
      <w:spacing w:after="0" w:line="240" w:lineRule="auto"/>
      <w:jc w:val="center"/>
      <w:rPr>
        <w:rFonts w:ascii="Calibri" w:eastAsia="Calibri" w:hAnsi="Calibri" w:cs="Times New Roman"/>
        <w:b/>
        <w:i/>
        <w:noProof/>
        <w:sz w:val="20"/>
        <w:szCs w:val="20"/>
        <w:lang w:eastAsia="pt-BR"/>
      </w:rPr>
    </w:pPr>
    <w:r>
      <w:rPr>
        <w:rFonts w:ascii="Calibri" w:eastAsia="Calibri" w:hAnsi="Calibri" w:cs="Times New Roman"/>
        <w:b/>
        <w:i/>
        <w:noProof/>
        <w:sz w:val="20"/>
        <w:szCs w:val="20"/>
        <w:lang w:eastAsia="pt-BR"/>
      </w:rPr>
      <w:t>BAIRRO - JARDIM DAS ACÁCIAS – NOVO HORIZONTE/ SP</w:t>
    </w:r>
  </w:p>
  <w:p w14:paraId="24C29F7D" w14:textId="77777777" w:rsidR="0039533D" w:rsidRDefault="0039533D" w:rsidP="0039533D">
    <w:pPr>
      <w:spacing w:after="0" w:line="240" w:lineRule="auto"/>
      <w:jc w:val="center"/>
      <w:rPr>
        <w:rFonts w:ascii="Calibri" w:eastAsia="Calibri" w:hAnsi="Calibri" w:cs="Times New Roman"/>
        <w:b/>
        <w:i/>
        <w:noProof/>
        <w:sz w:val="20"/>
        <w:szCs w:val="20"/>
        <w:lang w:eastAsia="pt-BR"/>
      </w:rPr>
    </w:pPr>
    <w:r>
      <w:rPr>
        <w:rFonts w:ascii="Calibri" w:eastAsia="Calibri" w:hAnsi="Calibri" w:cs="Times New Roman"/>
        <w:b/>
        <w:i/>
        <w:noProof/>
        <w:sz w:val="20"/>
        <w:szCs w:val="20"/>
        <w:lang w:eastAsia="pt-BR"/>
      </w:rPr>
      <w:t>FONE:- (17) 3543 - 4811  -  CEP 14960-000</w:t>
    </w:r>
  </w:p>
  <w:p w14:paraId="596D351B" w14:textId="77777777" w:rsidR="0039533D" w:rsidRDefault="0039533D" w:rsidP="0039533D">
    <w:pPr>
      <w:spacing w:after="0" w:line="240" w:lineRule="auto"/>
      <w:jc w:val="center"/>
      <w:rPr>
        <w:rFonts w:ascii="Calibri" w:eastAsia="Calibri" w:hAnsi="Calibri" w:cs="Times New Roman"/>
        <w:b/>
        <w:i/>
        <w:noProof/>
        <w:sz w:val="20"/>
        <w:szCs w:val="20"/>
        <w:lang w:eastAsia="pt-BR"/>
      </w:rPr>
    </w:pPr>
    <w:r>
      <w:rPr>
        <w:rFonts w:ascii="Calibri" w:eastAsia="Calibri" w:hAnsi="Calibri" w:cs="Times New Roman"/>
        <w:b/>
        <w:i/>
        <w:noProof/>
        <w:sz w:val="20"/>
        <w:szCs w:val="20"/>
        <w:lang w:eastAsia="pt-BR"/>
      </w:rPr>
      <w:t>Centro de Integração Catarina Aroni de Biasi/CINCAB</w:t>
    </w:r>
  </w:p>
  <w:p w14:paraId="4D9B3D93" w14:textId="77777777" w:rsidR="0039533D" w:rsidRDefault="0039533D" w:rsidP="0039533D">
    <w:pPr>
      <w:pBdr>
        <w:bottom w:val="single" w:sz="12" w:space="1" w:color="auto"/>
      </w:pBdr>
      <w:tabs>
        <w:tab w:val="center" w:pos="4252"/>
        <w:tab w:val="right" w:pos="8789"/>
      </w:tabs>
      <w:spacing w:after="0" w:line="240" w:lineRule="auto"/>
      <w:jc w:val="center"/>
      <w:rPr>
        <w:rFonts w:ascii="Calibri" w:eastAsia="Calibri" w:hAnsi="Calibri" w:cs="Times New Roman"/>
        <w:b/>
        <w:i/>
        <w:sz w:val="20"/>
        <w:szCs w:val="20"/>
      </w:rPr>
    </w:pPr>
    <w:r>
      <w:rPr>
        <w:rFonts w:ascii="Calibri" w:eastAsia="Calibri" w:hAnsi="Calibri" w:cs="Times New Roman"/>
        <w:b/>
        <w:i/>
        <w:sz w:val="20"/>
        <w:szCs w:val="20"/>
      </w:rPr>
      <w:t>CNPJ 46.875.688/0001-54</w:t>
    </w:r>
  </w:p>
  <w:p w14:paraId="57961867" w14:textId="77777777" w:rsidR="0039533D" w:rsidRPr="009A005D" w:rsidRDefault="0039533D" w:rsidP="0039533D">
    <w:pPr>
      <w:pBdr>
        <w:bottom w:val="single" w:sz="12" w:space="1" w:color="auto"/>
      </w:pBdr>
      <w:tabs>
        <w:tab w:val="center" w:pos="4252"/>
        <w:tab w:val="right" w:pos="8789"/>
      </w:tabs>
      <w:spacing w:after="0" w:line="240" w:lineRule="auto"/>
      <w:jc w:val="center"/>
      <w:rPr>
        <w:rFonts w:ascii="Calibri" w:eastAsia="Calibri" w:hAnsi="Calibri" w:cs="Times New Roman"/>
        <w:b/>
        <w:i/>
        <w:sz w:val="20"/>
        <w:szCs w:val="20"/>
      </w:rPr>
    </w:pPr>
    <w:r>
      <w:rPr>
        <w:rFonts w:ascii="Calibri" w:eastAsia="Calibri" w:hAnsi="Calibri" w:cs="Times New Roman"/>
        <w:b/>
        <w:i/>
        <w:sz w:val="20"/>
        <w:szCs w:val="20"/>
      </w:rPr>
      <w:t>Declaração de Utilidade Pública Municipal – Lei nº. 592 de 26/07/1972</w:t>
    </w:r>
  </w:p>
  <w:p w14:paraId="20F3D7FA" w14:textId="77777777" w:rsidR="00BF4FC3" w:rsidRDefault="00BF4FC3" w:rsidP="00B801BB">
    <w:pPr>
      <w:pBdr>
        <w:bottom w:val="single" w:sz="12" w:space="1" w:color="auto"/>
      </w:pBdr>
      <w:tabs>
        <w:tab w:val="center" w:pos="4252"/>
        <w:tab w:val="right" w:pos="8789"/>
      </w:tabs>
      <w:spacing w:after="0" w:line="240" w:lineRule="auto"/>
      <w:ind w:firstLine="1134"/>
      <w:jc w:val="center"/>
      <w:rPr>
        <w:rFonts w:ascii="Calibri" w:eastAsia="Times New Roman" w:hAnsi="Calibri" w:cs="Times New Roman"/>
        <w:b/>
        <w:i/>
        <w:sz w:val="18"/>
        <w:szCs w:val="18"/>
        <w:lang w:eastAsia="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F4F9E"/>
    <w:multiLevelType w:val="hybridMultilevel"/>
    <w:tmpl w:val="34F8975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C3"/>
    <w:rsid w:val="000A7C54"/>
    <w:rsid w:val="000D46E0"/>
    <w:rsid w:val="000F2371"/>
    <w:rsid w:val="001541A3"/>
    <w:rsid w:val="00190EDC"/>
    <w:rsid w:val="001B1A7D"/>
    <w:rsid w:val="001F1BB4"/>
    <w:rsid w:val="00351B02"/>
    <w:rsid w:val="0039533D"/>
    <w:rsid w:val="003A374C"/>
    <w:rsid w:val="003C5864"/>
    <w:rsid w:val="004D5952"/>
    <w:rsid w:val="00521053"/>
    <w:rsid w:val="0054089E"/>
    <w:rsid w:val="00600E3C"/>
    <w:rsid w:val="00614C54"/>
    <w:rsid w:val="00620A95"/>
    <w:rsid w:val="0065318C"/>
    <w:rsid w:val="006707BB"/>
    <w:rsid w:val="00684203"/>
    <w:rsid w:val="006C076E"/>
    <w:rsid w:val="006C36B9"/>
    <w:rsid w:val="006C644A"/>
    <w:rsid w:val="006D3040"/>
    <w:rsid w:val="007021E8"/>
    <w:rsid w:val="00713956"/>
    <w:rsid w:val="007145C4"/>
    <w:rsid w:val="00727C3F"/>
    <w:rsid w:val="00761E0F"/>
    <w:rsid w:val="007C14AB"/>
    <w:rsid w:val="007E2A7D"/>
    <w:rsid w:val="00844108"/>
    <w:rsid w:val="008E4FCE"/>
    <w:rsid w:val="008F0B70"/>
    <w:rsid w:val="00913E1E"/>
    <w:rsid w:val="00970CD6"/>
    <w:rsid w:val="009C5B89"/>
    <w:rsid w:val="009F32AB"/>
    <w:rsid w:val="00A91ADB"/>
    <w:rsid w:val="00AB6060"/>
    <w:rsid w:val="00AE1AAA"/>
    <w:rsid w:val="00B2074D"/>
    <w:rsid w:val="00B765E3"/>
    <w:rsid w:val="00BC6F5D"/>
    <w:rsid w:val="00BF4FC3"/>
    <w:rsid w:val="00C00A52"/>
    <w:rsid w:val="00C421C4"/>
    <w:rsid w:val="00C53342"/>
    <w:rsid w:val="00C704C5"/>
    <w:rsid w:val="00CD00C2"/>
    <w:rsid w:val="00D13D9B"/>
    <w:rsid w:val="00D27DE2"/>
    <w:rsid w:val="00D422D2"/>
    <w:rsid w:val="00D85B3A"/>
    <w:rsid w:val="00DB3ACD"/>
    <w:rsid w:val="00DF7790"/>
    <w:rsid w:val="00E261EF"/>
    <w:rsid w:val="00E278E3"/>
    <w:rsid w:val="00E43284"/>
    <w:rsid w:val="00EF012F"/>
    <w:rsid w:val="00EF510E"/>
    <w:rsid w:val="00F06999"/>
    <w:rsid w:val="00F177E8"/>
    <w:rsid w:val="00FA7DB3"/>
    <w:rsid w:val="00FB2843"/>
    <w:rsid w:val="00FF7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CC9C3"/>
  <w15:chartTrackingRefBased/>
  <w15:docId w15:val="{0B95883C-F7D5-4BB5-A86B-CD489875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FC3"/>
    <w:pPr>
      <w:spacing w:after="200" w:line="276" w:lineRule="auto"/>
    </w:pPr>
  </w:style>
  <w:style w:type="paragraph" w:styleId="Ttulo1">
    <w:name w:val="heading 1"/>
    <w:basedOn w:val="Normal"/>
    <w:next w:val="Normal"/>
    <w:link w:val="Ttulo1Char"/>
    <w:uiPriority w:val="9"/>
    <w:qFormat/>
    <w:rsid w:val="00BF4F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4FC3"/>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BF4FC3"/>
    <w:pPr>
      <w:ind w:left="720"/>
      <w:contextualSpacing/>
    </w:pPr>
  </w:style>
  <w:style w:type="table" w:styleId="Tabelacomgrade">
    <w:name w:val="Table Grid"/>
    <w:basedOn w:val="Tabelanormal"/>
    <w:uiPriority w:val="59"/>
    <w:rsid w:val="00BF4FC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4FC3"/>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Refdecomentrio">
    <w:name w:val="annotation reference"/>
    <w:basedOn w:val="Fontepargpadro"/>
    <w:uiPriority w:val="99"/>
    <w:semiHidden/>
    <w:unhideWhenUsed/>
    <w:rsid w:val="00BF4FC3"/>
    <w:rPr>
      <w:sz w:val="16"/>
      <w:szCs w:val="16"/>
    </w:rPr>
  </w:style>
  <w:style w:type="paragraph" w:styleId="Textodecomentrio">
    <w:name w:val="annotation text"/>
    <w:basedOn w:val="Normal"/>
    <w:link w:val="TextodecomentrioChar"/>
    <w:uiPriority w:val="99"/>
    <w:semiHidden/>
    <w:unhideWhenUsed/>
    <w:rsid w:val="00BF4F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4FC3"/>
    <w:rPr>
      <w:sz w:val="20"/>
      <w:szCs w:val="20"/>
    </w:rPr>
  </w:style>
  <w:style w:type="paragraph" w:styleId="Cabealho">
    <w:name w:val="header"/>
    <w:basedOn w:val="Normal"/>
    <w:link w:val="CabealhoChar"/>
    <w:uiPriority w:val="99"/>
    <w:unhideWhenUsed/>
    <w:rsid w:val="00BF4F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4FC3"/>
  </w:style>
  <w:style w:type="paragraph" w:styleId="Rodap">
    <w:name w:val="footer"/>
    <w:basedOn w:val="Normal"/>
    <w:link w:val="RodapChar"/>
    <w:uiPriority w:val="99"/>
    <w:unhideWhenUsed/>
    <w:rsid w:val="00BF4FC3"/>
    <w:pPr>
      <w:tabs>
        <w:tab w:val="center" w:pos="4252"/>
        <w:tab w:val="right" w:pos="8504"/>
      </w:tabs>
      <w:spacing w:after="0" w:line="240" w:lineRule="auto"/>
    </w:pPr>
  </w:style>
  <w:style w:type="character" w:customStyle="1" w:styleId="RodapChar">
    <w:name w:val="Rodapé Char"/>
    <w:basedOn w:val="Fontepargpadro"/>
    <w:link w:val="Rodap"/>
    <w:uiPriority w:val="99"/>
    <w:rsid w:val="00BF4FC3"/>
  </w:style>
  <w:style w:type="paragraph" w:styleId="Textodebalo">
    <w:name w:val="Balloon Text"/>
    <w:basedOn w:val="Normal"/>
    <w:link w:val="TextodebaloChar"/>
    <w:uiPriority w:val="99"/>
    <w:semiHidden/>
    <w:unhideWhenUsed/>
    <w:rsid w:val="007021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2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1371</Words>
  <Characters>7406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29</cp:revision>
  <cp:lastPrinted>2022-03-03T17:12:00Z</cp:lastPrinted>
  <dcterms:created xsi:type="dcterms:W3CDTF">2022-03-31T01:27:00Z</dcterms:created>
  <dcterms:modified xsi:type="dcterms:W3CDTF">2022-04-04T14:37:00Z</dcterms:modified>
</cp:coreProperties>
</file>